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05CAB7" w14:textId="32E5910F" w:rsidR="00A44F8D" w:rsidRDefault="009F3330" w:rsidP="00241C09">
      <w:pPr>
        <w:pStyle w:val="Body"/>
        <w:jc w:val="center"/>
        <w:rPr>
          <w:b/>
          <w:bCs/>
          <w:sz w:val="28"/>
          <w:szCs w:val="28"/>
        </w:rPr>
      </w:pPr>
      <w:r>
        <w:rPr>
          <w:b/>
          <w:bCs/>
          <w:sz w:val="28"/>
          <w:szCs w:val="28"/>
        </w:rPr>
        <w:t>The Unthinkable Just Happened.</w:t>
      </w:r>
    </w:p>
    <w:p w14:paraId="1291D054" w14:textId="77777777" w:rsidR="00B7547C" w:rsidRPr="00ED72A1" w:rsidRDefault="00A44F8D">
      <w:pPr>
        <w:pStyle w:val="Body"/>
        <w:jc w:val="center"/>
        <w:rPr>
          <w:b/>
          <w:bCs/>
          <w:sz w:val="28"/>
          <w:szCs w:val="28"/>
        </w:rPr>
      </w:pPr>
      <w:r>
        <w:rPr>
          <w:b/>
          <w:bCs/>
          <w:sz w:val="28"/>
          <w:szCs w:val="28"/>
        </w:rPr>
        <w:t>What would an organized person do next</w:t>
      </w:r>
      <w:r w:rsidR="009F3330">
        <w:rPr>
          <w:b/>
          <w:bCs/>
          <w:sz w:val="28"/>
          <w:szCs w:val="28"/>
        </w:rPr>
        <w:t xml:space="preserve">? </w:t>
      </w:r>
    </w:p>
    <w:p w14:paraId="69DDECF5" w14:textId="77777777" w:rsidR="0004702B" w:rsidRDefault="009F3330">
      <w:pPr>
        <w:pStyle w:val="Body"/>
        <w:spacing w:after="0" w:line="240" w:lineRule="auto"/>
        <w:jc w:val="center"/>
        <w:rPr>
          <w:bCs/>
          <w:sz w:val="24"/>
          <w:szCs w:val="24"/>
        </w:rPr>
      </w:pPr>
      <w:r>
        <w:rPr>
          <w:bCs/>
          <w:sz w:val="24"/>
          <w:szCs w:val="24"/>
        </w:rPr>
        <w:t xml:space="preserve">A life-altering diagnosis. A death. An accident. A flood. </w:t>
      </w:r>
      <w:r w:rsidR="0004702B">
        <w:rPr>
          <w:bCs/>
          <w:sz w:val="24"/>
          <w:szCs w:val="24"/>
        </w:rPr>
        <w:t xml:space="preserve">A fire. </w:t>
      </w:r>
    </w:p>
    <w:p w14:paraId="7C006C9B" w14:textId="77777777" w:rsidR="00B7547C" w:rsidRPr="00ED72A1" w:rsidRDefault="00130AE8">
      <w:pPr>
        <w:pStyle w:val="Body"/>
        <w:spacing w:after="0" w:line="240" w:lineRule="auto"/>
        <w:jc w:val="center"/>
        <w:rPr>
          <w:sz w:val="24"/>
          <w:szCs w:val="24"/>
        </w:rPr>
      </w:pPr>
      <w:r>
        <w:rPr>
          <w:bCs/>
          <w:sz w:val="24"/>
          <w:szCs w:val="24"/>
        </w:rPr>
        <w:t>Life</w:t>
      </w:r>
      <w:r w:rsidR="009F3330">
        <w:rPr>
          <w:bCs/>
          <w:sz w:val="24"/>
          <w:szCs w:val="24"/>
        </w:rPr>
        <w:t xml:space="preserve"> happen</w:t>
      </w:r>
      <w:r>
        <w:rPr>
          <w:bCs/>
          <w:sz w:val="24"/>
          <w:szCs w:val="24"/>
        </w:rPr>
        <w:t>s</w:t>
      </w:r>
      <w:r w:rsidR="009F3330">
        <w:rPr>
          <w:bCs/>
          <w:sz w:val="24"/>
          <w:szCs w:val="24"/>
        </w:rPr>
        <w:t xml:space="preserve">. Here’s help to organize your next steps. </w:t>
      </w:r>
      <w:r w:rsidR="00D213F4" w:rsidRPr="00ED72A1">
        <w:rPr>
          <w:bCs/>
          <w:sz w:val="24"/>
          <w:szCs w:val="24"/>
        </w:rPr>
        <w:t xml:space="preserve"> </w:t>
      </w:r>
    </w:p>
    <w:p w14:paraId="672A6659" w14:textId="77777777" w:rsidR="00B7547C" w:rsidRDefault="00B7547C">
      <w:pPr>
        <w:pStyle w:val="Default"/>
        <w:spacing w:line="280" w:lineRule="atLeast"/>
        <w:rPr>
          <w:rFonts w:ascii="Calibri" w:eastAsia="Arial" w:hAnsi="Calibri" w:cs="Calibri"/>
          <w:sz w:val="24"/>
          <w:szCs w:val="24"/>
          <w:shd w:val="clear" w:color="auto" w:fill="FFFFFF"/>
        </w:rPr>
      </w:pPr>
    </w:p>
    <w:p w14:paraId="0A37501D" w14:textId="77777777" w:rsidR="00ED72A1" w:rsidRDefault="00ED72A1">
      <w:pPr>
        <w:pStyle w:val="Default"/>
        <w:spacing w:line="280" w:lineRule="atLeast"/>
        <w:rPr>
          <w:rFonts w:ascii="Calibri" w:eastAsia="Arial" w:hAnsi="Calibri" w:cs="Calibri"/>
          <w:sz w:val="24"/>
          <w:szCs w:val="24"/>
          <w:shd w:val="clear" w:color="auto" w:fill="FFFFFF"/>
        </w:rPr>
      </w:pPr>
    </w:p>
    <w:tbl>
      <w:tblPr>
        <w:tblStyle w:val="TableGrid"/>
        <w:tblW w:w="0" w:type="auto"/>
        <w:tblBorders>
          <w:top w:val="none" w:sz="0" w:space="0" w:color="auto"/>
          <w:left w:val="none" w:sz="0" w:space="0" w:color="auto"/>
          <w:right w:val="none" w:sz="0" w:space="0" w:color="auto"/>
        </w:tblBorders>
        <w:tblLayout w:type="fixed"/>
        <w:tblLook w:val="04A0" w:firstRow="1" w:lastRow="0" w:firstColumn="1" w:lastColumn="0" w:noHBand="0" w:noVBand="1"/>
      </w:tblPr>
      <w:tblGrid>
        <w:gridCol w:w="5058"/>
        <w:gridCol w:w="2610"/>
        <w:gridCol w:w="1908"/>
      </w:tblGrid>
      <w:tr w:rsidR="00ED72A1" w14:paraId="348A67B6" w14:textId="77777777" w:rsidTr="00187361">
        <w:tc>
          <w:tcPr>
            <w:tcW w:w="5058" w:type="dxa"/>
          </w:tcPr>
          <w:p w14:paraId="5CE446E2" w14:textId="77777777" w:rsidR="00ED72A1" w:rsidRPr="00ED72A1" w:rsidRDefault="00ED72A1" w:rsidP="00A22263">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jc w:val="center"/>
              <w:rPr>
                <w:rFonts w:ascii="Calibri" w:eastAsia="Arial" w:hAnsi="Calibri" w:cs="Calibri"/>
                <w:b/>
                <w:sz w:val="24"/>
                <w:szCs w:val="24"/>
                <w:shd w:val="clear" w:color="auto" w:fill="FFFFFF"/>
              </w:rPr>
            </w:pPr>
            <w:r w:rsidRPr="00ED72A1">
              <w:rPr>
                <w:rFonts w:ascii="Calibri" w:eastAsia="Arial" w:hAnsi="Calibri" w:cs="Calibri"/>
                <w:b/>
                <w:sz w:val="24"/>
                <w:szCs w:val="24"/>
                <w:shd w:val="clear" w:color="auto" w:fill="FFFFFF"/>
              </w:rPr>
              <w:t>Action</w:t>
            </w:r>
          </w:p>
        </w:tc>
        <w:tc>
          <w:tcPr>
            <w:tcW w:w="2610" w:type="dxa"/>
          </w:tcPr>
          <w:p w14:paraId="1494E2EA" w14:textId="77777777" w:rsidR="00ED72A1" w:rsidRPr="00ED72A1" w:rsidRDefault="009F3330" w:rsidP="00A22263">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jc w:val="center"/>
              <w:rPr>
                <w:rFonts w:ascii="Calibri" w:eastAsia="Arial" w:hAnsi="Calibri" w:cs="Calibri"/>
                <w:b/>
                <w:sz w:val="24"/>
                <w:szCs w:val="24"/>
                <w:shd w:val="clear" w:color="auto" w:fill="FFFFFF"/>
              </w:rPr>
            </w:pPr>
            <w:r>
              <w:rPr>
                <w:rFonts w:ascii="Calibri" w:eastAsia="Arial" w:hAnsi="Calibri" w:cs="Calibri"/>
                <w:b/>
                <w:sz w:val="24"/>
                <w:szCs w:val="24"/>
                <w:shd w:val="clear" w:color="auto" w:fill="FFFFFF"/>
              </w:rPr>
              <w:t>Resources</w:t>
            </w:r>
          </w:p>
        </w:tc>
        <w:tc>
          <w:tcPr>
            <w:tcW w:w="1908" w:type="dxa"/>
          </w:tcPr>
          <w:p w14:paraId="049987E6" w14:textId="77777777" w:rsidR="00ED72A1" w:rsidRPr="00ED72A1" w:rsidRDefault="009F3330" w:rsidP="00A22263">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jc w:val="center"/>
              <w:rPr>
                <w:rFonts w:ascii="Calibri" w:eastAsia="Arial" w:hAnsi="Calibri" w:cs="Calibri"/>
                <w:b/>
                <w:sz w:val="24"/>
                <w:szCs w:val="24"/>
                <w:shd w:val="clear" w:color="auto" w:fill="FFFFFF"/>
              </w:rPr>
            </w:pPr>
            <w:r>
              <w:rPr>
                <w:rFonts w:ascii="Calibri" w:eastAsia="Arial" w:hAnsi="Calibri" w:cs="Calibri"/>
                <w:b/>
                <w:sz w:val="24"/>
                <w:szCs w:val="24"/>
                <w:shd w:val="clear" w:color="auto" w:fill="FFFFFF"/>
              </w:rPr>
              <w:t>Your Notes</w:t>
            </w:r>
          </w:p>
        </w:tc>
      </w:tr>
      <w:tr w:rsidR="00ED72A1" w14:paraId="1C33DD4D" w14:textId="77777777" w:rsidTr="00187361">
        <w:tc>
          <w:tcPr>
            <w:tcW w:w="5058" w:type="dxa"/>
          </w:tcPr>
          <w:p w14:paraId="73414E94" w14:textId="77777777" w:rsidR="00ED72A1" w:rsidRPr="00360A1D" w:rsidRDefault="00130AE8" w:rsidP="00130AE8">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Fonts w:ascii="Calibri" w:eastAsia="Arial" w:hAnsi="Calibri" w:cs="Calibri"/>
                <w:color w:val="000000" w:themeColor="text1"/>
                <w:shd w:val="clear" w:color="auto" w:fill="FFFFFF"/>
              </w:rPr>
              <w:t xml:space="preserve">Carry a blank paper notebook </w:t>
            </w:r>
            <w:r w:rsidR="009F3330">
              <w:rPr>
                <w:rFonts w:ascii="Calibri" w:eastAsia="Arial" w:hAnsi="Calibri" w:cs="Calibri"/>
                <w:color w:val="000000" w:themeColor="text1"/>
                <w:shd w:val="clear" w:color="auto" w:fill="FFFFFF"/>
              </w:rPr>
              <w:t xml:space="preserve">with you, and date each page to help you keep track of random details. </w:t>
            </w:r>
            <w:r w:rsidR="007A3E6B">
              <w:rPr>
                <w:rFonts w:ascii="Calibri" w:eastAsia="Arial" w:hAnsi="Calibri" w:cs="Calibri"/>
                <w:color w:val="000000" w:themeColor="text1"/>
                <w:shd w:val="clear" w:color="auto" w:fill="FFFFFF"/>
              </w:rPr>
              <w:t xml:space="preserve">A brightly colored notebook can be easy to find in paper clutter. Put your name, phone and email </w:t>
            </w:r>
            <w:r>
              <w:rPr>
                <w:rFonts w:ascii="Calibri" w:eastAsia="Arial" w:hAnsi="Calibri" w:cs="Calibri"/>
                <w:color w:val="000000" w:themeColor="text1"/>
                <w:shd w:val="clear" w:color="auto" w:fill="FFFFFF"/>
              </w:rPr>
              <w:t>on</w:t>
            </w:r>
            <w:r w:rsidR="007A3E6B">
              <w:rPr>
                <w:rFonts w:ascii="Calibri" w:eastAsia="Arial" w:hAnsi="Calibri" w:cs="Calibri"/>
                <w:color w:val="000000" w:themeColor="text1"/>
                <w:shd w:val="clear" w:color="auto" w:fill="FFFFFF"/>
              </w:rPr>
              <w:t xml:space="preserve"> the front cover, so it can be returned to you if </w:t>
            </w:r>
            <w:r>
              <w:rPr>
                <w:rFonts w:ascii="Calibri" w:eastAsia="Arial" w:hAnsi="Calibri" w:cs="Calibri"/>
                <w:color w:val="000000" w:themeColor="text1"/>
                <w:shd w:val="clear" w:color="auto" w:fill="FFFFFF"/>
              </w:rPr>
              <w:t>lost</w:t>
            </w:r>
            <w:r w:rsidR="007A3E6B">
              <w:rPr>
                <w:rFonts w:ascii="Calibri" w:eastAsia="Arial" w:hAnsi="Calibri" w:cs="Calibri"/>
                <w:color w:val="000000" w:themeColor="text1"/>
                <w:shd w:val="clear" w:color="auto" w:fill="FFFFFF"/>
              </w:rPr>
              <w:t xml:space="preserve">. </w:t>
            </w:r>
          </w:p>
        </w:tc>
        <w:tc>
          <w:tcPr>
            <w:tcW w:w="2610" w:type="dxa"/>
          </w:tcPr>
          <w:p w14:paraId="0641827A" w14:textId="77777777" w:rsidR="00ED72A1" w:rsidRPr="00360A1D" w:rsidRDefault="00602281" w:rsidP="00360A1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hyperlink r:id="rId10" w:history="1">
              <w:r w:rsidRPr="00602281">
                <w:rPr>
                  <w:rStyle w:val="Hyperlink"/>
                </w:rPr>
                <w:t>Pretty notebook on Amazon with pen holder.</w:t>
              </w:r>
            </w:hyperlink>
            <w:r>
              <w:rPr>
                <w:rStyle w:val="None"/>
              </w:rPr>
              <w:t xml:space="preserve"> (affiliate link) </w:t>
            </w:r>
          </w:p>
        </w:tc>
        <w:tc>
          <w:tcPr>
            <w:tcW w:w="1908" w:type="dxa"/>
          </w:tcPr>
          <w:p w14:paraId="5DAB6C7B"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p>
        </w:tc>
      </w:tr>
      <w:tr w:rsidR="001125FE" w14:paraId="4DF871AE" w14:textId="77777777" w:rsidTr="00187361">
        <w:tc>
          <w:tcPr>
            <w:tcW w:w="5058" w:type="dxa"/>
          </w:tcPr>
          <w:p w14:paraId="474FC017" w14:textId="4F2E048A" w:rsidR="001125FE" w:rsidRDefault="001125FE"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Fonts w:ascii="Calibri" w:eastAsia="Arial" w:hAnsi="Calibri" w:cs="Calibri"/>
                <w:shd w:val="clear" w:color="auto" w:fill="FFFFFF"/>
              </w:rPr>
              <w:t>Communicate with your job right away about the circumstances that you are in. Discuss necessary time off, change in work schedule, or a temporary leave.</w:t>
            </w:r>
          </w:p>
        </w:tc>
        <w:tc>
          <w:tcPr>
            <w:tcW w:w="2610" w:type="dxa"/>
          </w:tcPr>
          <w:p w14:paraId="5989109D" w14:textId="77777777" w:rsidR="001125FE" w:rsidRDefault="001125FE">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pPr>
          </w:p>
        </w:tc>
        <w:tc>
          <w:tcPr>
            <w:tcW w:w="1908" w:type="dxa"/>
          </w:tcPr>
          <w:p w14:paraId="7A4F4434" w14:textId="77777777" w:rsidR="001125FE" w:rsidRPr="00360A1D" w:rsidRDefault="001125FE" w:rsidP="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C1BFF" w14:paraId="1068D26B" w14:textId="77777777" w:rsidTr="00187361">
        <w:tc>
          <w:tcPr>
            <w:tcW w:w="5058" w:type="dxa"/>
          </w:tcPr>
          <w:p w14:paraId="47873D29" w14:textId="36C8CAE0" w:rsidR="00EC1BFF" w:rsidRDefault="00ED7497"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If applicable, d</w:t>
            </w:r>
            <w:r w:rsidR="00EC1BFF">
              <w:rPr>
                <w:rFonts w:ascii="Calibri" w:eastAsia="Arial" w:hAnsi="Calibri" w:cs="Calibri"/>
                <w:shd w:val="clear" w:color="auto" w:fill="FFFFFF"/>
              </w:rPr>
              <w:t xml:space="preserve">etermine </w:t>
            </w:r>
            <w:r>
              <w:rPr>
                <w:rFonts w:ascii="Calibri" w:eastAsia="Arial" w:hAnsi="Calibri" w:cs="Calibri"/>
                <w:shd w:val="clear" w:color="auto" w:fill="FFFFFF"/>
              </w:rPr>
              <w:t>the</w:t>
            </w:r>
            <w:r w:rsidR="00EC1BFF">
              <w:rPr>
                <w:rFonts w:ascii="Calibri" w:eastAsia="Arial" w:hAnsi="Calibri" w:cs="Calibri"/>
                <w:shd w:val="clear" w:color="auto" w:fill="FFFFFF"/>
              </w:rPr>
              <w:t xml:space="preserve"> executor, power of attorney, </w:t>
            </w:r>
            <w:r>
              <w:rPr>
                <w:rFonts w:ascii="Calibri" w:eastAsia="Arial" w:hAnsi="Calibri" w:cs="Calibri"/>
                <w:shd w:val="clear" w:color="auto" w:fill="FFFFFF"/>
              </w:rPr>
              <w:t>or leader of affairs</w:t>
            </w:r>
            <w:r w:rsidR="000E1CE7">
              <w:rPr>
                <w:rFonts w:ascii="Calibri" w:eastAsia="Arial" w:hAnsi="Calibri" w:cs="Calibri"/>
                <w:shd w:val="clear" w:color="auto" w:fill="FFFFFF"/>
              </w:rPr>
              <w:t xml:space="preserve"> right away.</w:t>
            </w:r>
          </w:p>
        </w:tc>
        <w:tc>
          <w:tcPr>
            <w:tcW w:w="2610" w:type="dxa"/>
          </w:tcPr>
          <w:p w14:paraId="2A42378C" w14:textId="77777777" w:rsidR="00EC1BFF" w:rsidRDefault="00EC1BF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pPr>
          </w:p>
        </w:tc>
        <w:tc>
          <w:tcPr>
            <w:tcW w:w="1908" w:type="dxa"/>
          </w:tcPr>
          <w:p w14:paraId="4959ADAE" w14:textId="77777777" w:rsidR="00EC1BFF" w:rsidRPr="00360A1D" w:rsidRDefault="00EC1BFF" w:rsidP="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7E0B6C" w14:paraId="03D3CE73" w14:textId="77777777" w:rsidTr="00187361">
        <w:tc>
          <w:tcPr>
            <w:tcW w:w="5058" w:type="dxa"/>
          </w:tcPr>
          <w:p w14:paraId="7F7475EE" w14:textId="094DEB02" w:rsidR="007E0B6C" w:rsidRDefault="00273F70"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 xml:space="preserve">Contact your attorney and financial advisor. They will let you know </w:t>
            </w:r>
            <w:r w:rsidR="00D976B4">
              <w:rPr>
                <w:rStyle w:val="None"/>
                <w:rFonts w:ascii="Calibri" w:hAnsi="Calibri" w:cs="Calibri"/>
                <w:color w:val="000000" w:themeColor="text1"/>
                <w:shd w:val="clear" w:color="auto" w:fill="FFFFFF"/>
              </w:rPr>
              <w:t xml:space="preserve">who you must contact to free up funds and </w:t>
            </w:r>
            <w:r w:rsidR="00932F1D">
              <w:rPr>
                <w:rStyle w:val="None"/>
                <w:rFonts w:ascii="Calibri" w:hAnsi="Calibri" w:cs="Calibri"/>
                <w:color w:val="000000" w:themeColor="text1"/>
                <w:shd w:val="clear" w:color="auto" w:fill="FFFFFF"/>
              </w:rPr>
              <w:t xml:space="preserve">other important steps. </w:t>
            </w:r>
          </w:p>
        </w:tc>
        <w:tc>
          <w:tcPr>
            <w:tcW w:w="2610" w:type="dxa"/>
          </w:tcPr>
          <w:p w14:paraId="31DD39E7" w14:textId="77777777" w:rsidR="007E0B6C" w:rsidRDefault="007E0B6C">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pPr>
          </w:p>
        </w:tc>
        <w:tc>
          <w:tcPr>
            <w:tcW w:w="1908" w:type="dxa"/>
          </w:tcPr>
          <w:p w14:paraId="0F0311F0" w14:textId="77777777" w:rsidR="007E0B6C" w:rsidRPr="00360A1D" w:rsidRDefault="007E0B6C" w:rsidP="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729FAD7F" w14:textId="77777777" w:rsidTr="00187361">
        <w:tc>
          <w:tcPr>
            <w:tcW w:w="5058" w:type="dxa"/>
          </w:tcPr>
          <w:p w14:paraId="45068E98" w14:textId="77777777" w:rsidR="00ED72A1" w:rsidRPr="00360A1D" w:rsidRDefault="009F3330"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Style w:val="None"/>
                <w:rFonts w:ascii="Calibri" w:hAnsi="Calibri" w:cs="Calibri"/>
                <w:color w:val="000000" w:themeColor="text1"/>
                <w:shd w:val="clear" w:color="auto" w:fill="FFFFFF"/>
              </w:rPr>
              <w:t xml:space="preserve">Make a list of </w:t>
            </w:r>
            <w:r w:rsidR="00FB36DD">
              <w:rPr>
                <w:rStyle w:val="None"/>
                <w:rFonts w:ascii="Calibri" w:hAnsi="Calibri" w:cs="Calibri"/>
                <w:color w:val="000000" w:themeColor="text1"/>
                <w:shd w:val="clear" w:color="auto" w:fill="FFFFFF"/>
              </w:rPr>
              <w:t xml:space="preserve">current </w:t>
            </w:r>
            <w:r>
              <w:rPr>
                <w:rStyle w:val="None"/>
                <w:rFonts w:ascii="Calibri" w:hAnsi="Calibri" w:cs="Calibri"/>
                <w:color w:val="000000" w:themeColor="text1"/>
                <w:shd w:val="clear" w:color="auto" w:fill="FFFFFF"/>
              </w:rPr>
              <w:t xml:space="preserve">medications, doses, doctors, and specialists as you get new information. </w:t>
            </w:r>
          </w:p>
        </w:tc>
        <w:tc>
          <w:tcPr>
            <w:tcW w:w="2610" w:type="dxa"/>
          </w:tcPr>
          <w:p w14:paraId="6655A452" w14:textId="77777777" w:rsidR="00ED72A1" w:rsidRPr="00360A1D" w:rsidRDefault="00BB1DD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hyperlink r:id="rId11" w:history="1">
              <w:r w:rsidRPr="00BB1DD2">
                <w:rPr>
                  <w:rStyle w:val="Hyperlink"/>
                  <w:rFonts w:ascii="Calibri" w:eastAsia="Arial" w:hAnsi="Calibri" w:cs="Calibri"/>
                  <w:shd w:val="clear" w:color="auto" w:fill="FFFFFF"/>
                </w:rPr>
                <w:t>Apps for Organizing Medical Information</w:t>
              </w:r>
            </w:hyperlink>
          </w:p>
        </w:tc>
        <w:tc>
          <w:tcPr>
            <w:tcW w:w="1908" w:type="dxa"/>
          </w:tcPr>
          <w:p w14:paraId="02EB378F" w14:textId="77777777" w:rsidR="00ED72A1" w:rsidRPr="00360A1D" w:rsidRDefault="00ED72A1" w:rsidP="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04702B" w14:paraId="6F672817" w14:textId="77777777" w:rsidTr="00187361">
        <w:tc>
          <w:tcPr>
            <w:tcW w:w="5058" w:type="dxa"/>
          </w:tcPr>
          <w:p w14:paraId="47A2BECB" w14:textId="77777777" w:rsidR="0004702B" w:rsidRDefault="0004702B"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 xml:space="preserve">Make a list of all insurance contacts in one place. Many insurance policies will refer to another, so have name and account numbers all together. </w:t>
            </w:r>
          </w:p>
        </w:tc>
        <w:tc>
          <w:tcPr>
            <w:tcW w:w="2610" w:type="dxa"/>
          </w:tcPr>
          <w:p w14:paraId="6A05A809" w14:textId="77777777" w:rsidR="0004702B" w:rsidRPr="00360A1D"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5A39BBE3" w14:textId="77777777" w:rsidR="0004702B" w:rsidRPr="00360A1D"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0F285E" w14:paraId="0FDE0315" w14:textId="77777777" w:rsidTr="00187361">
        <w:trPr>
          <w:trHeight w:val="1313"/>
        </w:trPr>
        <w:tc>
          <w:tcPr>
            <w:tcW w:w="5058" w:type="dxa"/>
          </w:tcPr>
          <w:p w14:paraId="54883F4C" w14:textId="58361D9A" w:rsidR="000F285E" w:rsidRDefault="000F285E"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Make a list of</w:t>
            </w:r>
            <w:r w:rsidR="005E6F6B">
              <w:rPr>
                <w:rStyle w:val="None"/>
                <w:rFonts w:ascii="Calibri" w:hAnsi="Calibri" w:cs="Calibri"/>
                <w:color w:val="000000" w:themeColor="text1"/>
                <w:shd w:val="clear" w:color="auto" w:fill="FFFFFF"/>
              </w:rPr>
              <w:t xml:space="preserve"> </w:t>
            </w:r>
            <w:r w:rsidR="00C66A99">
              <w:rPr>
                <w:rStyle w:val="None"/>
                <w:rFonts w:ascii="Calibri" w:hAnsi="Calibri" w:cs="Calibri"/>
                <w:color w:val="000000" w:themeColor="text1"/>
                <w:shd w:val="clear" w:color="auto" w:fill="FFFFFF"/>
              </w:rPr>
              <w:t xml:space="preserve">bank accounts as well as </w:t>
            </w:r>
            <w:r w:rsidR="005F634D">
              <w:rPr>
                <w:rStyle w:val="None"/>
                <w:rFonts w:ascii="Calibri" w:hAnsi="Calibri" w:cs="Calibri"/>
                <w:color w:val="000000" w:themeColor="text1"/>
                <w:shd w:val="clear" w:color="auto" w:fill="FFFFFF"/>
              </w:rPr>
              <w:t xml:space="preserve">billing information such as utility bills, medical bills, </w:t>
            </w:r>
            <w:r w:rsidR="00263C8F">
              <w:rPr>
                <w:rStyle w:val="None"/>
                <w:rFonts w:ascii="Calibri" w:hAnsi="Calibri" w:cs="Calibri"/>
                <w:color w:val="000000" w:themeColor="text1"/>
                <w:shd w:val="clear" w:color="auto" w:fill="FFFFFF"/>
              </w:rPr>
              <w:t xml:space="preserve">reocurring charges, </w:t>
            </w:r>
            <w:r w:rsidR="005F634D">
              <w:rPr>
                <w:rStyle w:val="None"/>
                <w:rFonts w:ascii="Calibri" w:hAnsi="Calibri" w:cs="Calibri"/>
                <w:color w:val="000000" w:themeColor="text1"/>
                <w:shd w:val="clear" w:color="auto" w:fill="FFFFFF"/>
              </w:rPr>
              <w:t>credit cards, other debt</w:t>
            </w:r>
            <w:r w:rsidR="00A33592">
              <w:rPr>
                <w:rStyle w:val="None"/>
                <w:rFonts w:ascii="Calibri" w:hAnsi="Calibri" w:cs="Calibri"/>
                <w:color w:val="000000" w:themeColor="text1"/>
                <w:shd w:val="clear" w:color="auto" w:fill="FFFFFF"/>
              </w:rPr>
              <w:t xml:space="preserve">, </w:t>
            </w:r>
            <w:r w:rsidR="00BC7701">
              <w:rPr>
                <w:rStyle w:val="None"/>
                <w:rFonts w:ascii="Calibri" w:hAnsi="Calibri" w:cs="Calibri"/>
                <w:color w:val="000000" w:themeColor="text1"/>
                <w:shd w:val="clear" w:color="auto" w:fill="FFFFFF"/>
              </w:rPr>
              <w:t>product subscriptions, etc.</w:t>
            </w:r>
            <w:r w:rsidR="00263C8F">
              <w:rPr>
                <w:rStyle w:val="None"/>
                <w:rFonts w:ascii="Calibri" w:hAnsi="Calibri" w:cs="Calibri"/>
                <w:color w:val="000000" w:themeColor="text1"/>
                <w:shd w:val="clear" w:color="auto" w:fill="FFFFFF"/>
              </w:rPr>
              <w:t xml:space="preserve"> </w:t>
            </w:r>
            <w:r w:rsidR="0054412C">
              <w:rPr>
                <w:rStyle w:val="None"/>
                <w:rFonts w:ascii="Calibri" w:hAnsi="Calibri" w:cs="Calibri"/>
                <w:color w:val="000000" w:themeColor="text1"/>
                <w:shd w:val="clear" w:color="auto" w:fill="FFFFFF"/>
              </w:rPr>
              <w:t xml:space="preserve">You may not remember everything at once, but </w:t>
            </w:r>
            <w:r w:rsidR="00C66A99">
              <w:rPr>
                <w:rStyle w:val="None"/>
                <w:rFonts w:ascii="Calibri" w:hAnsi="Calibri" w:cs="Calibri"/>
                <w:color w:val="000000" w:themeColor="text1"/>
                <w:shd w:val="clear" w:color="auto" w:fill="FFFFFF"/>
              </w:rPr>
              <w:t xml:space="preserve">starting with the basics will help </w:t>
            </w:r>
            <w:r w:rsidR="00095096">
              <w:rPr>
                <w:rStyle w:val="None"/>
                <w:rFonts w:ascii="Calibri" w:hAnsi="Calibri" w:cs="Calibri"/>
                <w:color w:val="000000" w:themeColor="text1"/>
                <w:shd w:val="clear" w:color="auto" w:fill="FFFFFF"/>
              </w:rPr>
              <w:t>avoid any late fees or additional charges.</w:t>
            </w:r>
          </w:p>
        </w:tc>
        <w:tc>
          <w:tcPr>
            <w:tcW w:w="2610" w:type="dxa"/>
          </w:tcPr>
          <w:p w14:paraId="09F12ACB" w14:textId="77777777" w:rsidR="000F285E" w:rsidRDefault="000F285E">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04035B9B" w14:textId="77777777" w:rsidR="000F285E" w:rsidRPr="00360A1D" w:rsidRDefault="000F285E">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04702B" w14:paraId="514CFB8B" w14:textId="77777777" w:rsidTr="00187361">
        <w:trPr>
          <w:trHeight w:val="260"/>
        </w:trPr>
        <w:tc>
          <w:tcPr>
            <w:tcW w:w="5058" w:type="dxa"/>
          </w:tcPr>
          <w:p w14:paraId="2272CB6D" w14:textId="67F956F1" w:rsidR="00DD252F" w:rsidRPr="00187361" w:rsidRDefault="0004702B" w:rsidP="0018736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 xml:space="preserve">Create email folders for this event. Having </w:t>
            </w:r>
            <w:r>
              <w:rPr>
                <w:rStyle w:val="None"/>
                <w:rFonts w:ascii="Calibri" w:hAnsi="Calibri" w:cs="Calibri"/>
                <w:color w:val="000000" w:themeColor="text1"/>
                <w:shd w:val="clear" w:color="auto" w:fill="FFFFFF"/>
              </w:rPr>
              <w:lastRenderedPageBreak/>
              <w:t>relevant email all in one place will make you feel more in control, and easier to archive once you are beyond the crisis.</w:t>
            </w:r>
          </w:p>
        </w:tc>
        <w:tc>
          <w:tcPr>
            <w:tcW w:w="2610" w:type="dxa"/>
          </w:tcPr>
          <w:p w14:paraId="4F684641" w14:textId="77777777" w:rsidR="000230BD"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Fonts w:ascii="Calibri" w:eastAsia="Arial" w:hAnsi="Calibri" w:cs="Calibri"/>
                <w:color w:val="000000" w:themeColor="text1"/>
                <w:shd w:val="clear" w:color="auto" w:fill="FFFFFF"/>
              </w:rPr>
              <w:lastRenderedPageBreak/>
              <w:t xml:space="preserve">How to create email </w:t>
            </w:r>
            <w:r>
              <w:rPr>
                <w:rFonts w:ascii="Calibri" w:eastAsia="Arial" w:hAnsi="Calibri" w:cs="Calibri"/>
                <w:color w:val="000000" w:themeColor="text1"/>
                <w:shd w:val="clear" w:color="auto" w:fill="FFFFFF"/>
              </w:rPr>
              <w:lastRenderedPageBreak/>
              <w:t>folders</w:t>
            </w:r>
            <w:r w:rsidR="000230BD">
              <w:rPr>
                <w:rFonts w:ascii="Calibri" w:eastAsia="Arial" w:hAnsi="Calibri" w:cs="Calibri"/>
                <w:color w:val="000000" w:themeColor="text1"/>
                <w:shd w:val="clear" w:color="auto" w:fill="FFFFFF"/>
              </w:rPr>
              <w:t>:</w:t>
            </w:r>
          </w:p>
          <w:p w14:paraId="68042E91" w14:textId="77777777" w:rsidR="000230BD" w:rsidRPr="00A2373E" w:rsidRDefault="000230B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u w:val="single"/>
                <w:shd w:val="clear" w:color="auto" w:fill="FFFFFF"/>
              </w:rPr>
            </w:pPr>
            <w:hyperlink r:id="rId12" w:history="1">
              <w:r w:rsidRPr="00A2373E">
                <w:rPr>
                  <w:rStyle w:val="Hyperlink"/>
                  <w:rFonts w:ascii="Calibri" w:eastAsia="Arial" w:hAnsi="Calibri" w:cs="Calibri"/>
                  <w:shd w:val="clear" w:color="auto" w:fill="FFFFFF"/>
                </w:rPr>
                <w:t>G</w:t>
              </w:r>
              <w:r w:rsidR="0004702B" w:rsidRPr="00A2373E">
                <w:rPr>
                  <w:rStyle w:val="Hyperlink"/>
                  <w:rFonts w:ascii="Calibri" w:eastAsia="Arial" w:hAnsi="Calibri" w:cs="Calibri"/>
                  <w:shd w:val="clear" w:color="auto" w:fill="FFFFFF"/>
                </w:rPr>
                <w:t>mail</w:t>
              </w:r>
              <w:r w:rsidRPr="00A2373E">
                <w:rPr>
                  <w:rStyle w:val="Hyperlink"/>
                  <w:rFonts w:ascii="Calibri" w:eastAsia="Arial" w:hAnsi="Calibri" w:cs="Calibri"/>
                  <w:shd w:val="clear" w:color="auto" w:fill="FFFFFF"/>
                </w:rPr>
                <w:t xml:space="preserve"> (called labels)</w:t>
              </w:r>
            </w:hyperlink>
          </w:p>
          <w:p w14:paraId="7E2A802A" w14:textId="23BB63B4" w:rsidR="000230BD" w:rsidRPr="00811FB8" w:rsidRDefault="000230B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u w:val="single"/>
                <w:shd w:val="clear" w:color="auto" w:fill="FFFFFF"/>
              </w:rPr>
            </w:pPr>
            <w:hyperlink r:id="rId13" w:history="1">
              <w:r w:rsidRPr="00A2373E">
                <w:rPr>
                  <w:rStyle w:val="Hyperlink"/>
                  <w:rFonts w:ascii="Calibri" w:eastAsia="Arial" w:hAnsi="Calibri" w:cs="Calibri"/>
                  <w:shd w:val="clear" w:color="auto" w:fill="FFFFFF"/>
                </w:rPr>
                <w:t>AOL</w:t>
              </w:r>
            </w:hyperlink>
            <w:r w:rsidR="00187361" w:rsidRPr="00A2373E">
              <w:rPr>
                <w:rStyle w:val="Hyperlink"/>
                <w:rFonts w:ascii="Calibri" w:eastAsia="Arial" w:hAnsi="Calibri" w:cs="Calibri"/>
                <w:shd w:val="clear" w:color="auto" w:fill="FFFFFF"/>
              </w:rPr>
              <w:t xml:space="preserve"> </w:t>
            </w:r>
            <w:r w:rsidR="00811FB8">
              <w:rPr>
                <w:rStyle w:val="Hyperlink"/>
                <w:rFonts w:ascii="Calibri" w:eastAsia="Arial" w:hAnsi="Calibri" w:cs="Calibri"/>
                <w:shd w:val="clear" w:color="auto" w:fill="FFFFFF"/>
              </w:rPr>
              <w:t>,</w:t>
            </w:r>
            <w:r w:rsidR="00811FB8">
              <w:rPr>
                <w:rStyle w:val="Hyperlink"/>
              </w:rPr>
              <w:t xml:space="preserve"> </w:t>
            </w:r>
            <w:hyperlink r:id="rId14" w:history="1">
              <w:r w:rsidRPr="00A2373E">
                <w:rPr>
                  <w:rStyle w:val="Hyperlink"/>
                  <w:rFonts w:ascii="Calibri" w:eastAsia="Arial" w:hAnsi="Calibri" w:cs="Calibri"/>
                  <w:shd w:val="clear" w:color="auto" w:fill="FFFFFF"/>
                </w:rPr>
                <w:t>C</w:t>
              </w:r>
              <w:r w:rsidR="0004702B" w:rsidRPr="00A2373E">
                <w:rPr>
                  <w:rStyle w:val="Hyperlink"/>
                  <w:rFonts w:ascii="Calibri" w:eastAsia="Arial" w:hAnsi="Calibri" w:cs="Calibri"/>
                  <w:shd w:val="clear" w:color="auto" w:fill="FFFFFF"/>
                </w:rPr>
                <w:t>omcast</w:t>
              </w:r>
            </w:hyperlink>
            <w:r w:rsidR="0004702B" w:rsidRPr="00A2373E">
              <w:rPr>
                <w:rFonts w:ascii="Calibri" w:eastAsia="Arial" w:hAnsi="Calibri" w:cs="Calibri"/>
                <w:color w:val="000000" w:themeColor="text1"/>
                <w:u w:val="single"/>
                <w:shd w:val="clear" w:color="auto" w:fill="FFFFFF"/>
              </w:rPr>
              <w:t xml:space="preserve"> </w:t>
            </w:r>
            <w:r w:rsidR="00811FB8">
              <w:rPr>
                <w:rFonts w:ascii="Calibri" w:eastAsia="Arial" w:hAnsi="Calibri" w:cs="Calibri"/>
                <w:color w:val="000000" w:themeColor="text1"/>
                <w:u w:val="single"/>
                <w:shd w:val="clear" w:color="auto" w:fill="FFFFFF"/>
              </w:rPr>
              <w:t xml:space="preserve">, </w:t>
            </w:r>
            <w:hyperlink r:id="rId15" w:history="1">
              <w:r w:rsidRPr="00A2373E">
                <w:rPr>
                  <w:rStyle w:val="Hyperlink"/>
                  <w:rFonts w:ascii="Calibri" w:eastAsia="Arial" w:hAnsi="Calibri" w:cs="Calibri"/>
                  <w:shd w:val="clear" w:color="auto" w:fill="FFFFFF"/>
                </w:rPr>
                <w:t>Yahoo</w:t>
              </w:r>
            </w:hyperlink>
          </w:p>
        </w:tc>
        <w:tc>
          <w:tcPr>
            <w:tcW w:w="1908" w:type="dxa"/>
          </w:tcPr>
          <w:p w14:paraId="41C8F396" w14:textId="77777777" w:rsidR="0004702B" w:rsidRPr="00360A1D"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187361" w14:paraId="5BA2BD11" w14:textId="77777777" w:rsidTr="00187361">
        <w:trPr>
          <w:trHeight w:val="260"/>
        </w:trPr>
        <w:tc>
          <w:tcPr>
            <w:tcW w:w="5058" w:type="dxa"/>
          </w:tcPr>
          <w:p w14:paraId="0A5526D7" w14:textId="7256EA44" w:rsidR="00187361" w:rsidRDefault="00187361"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Create a paper folder to match online folder on hand. This will help with physical documents.</w:t>
            </w:r>
          </w:p>
        </w:tc>
        <w:tc>
          <w:tcPr>
            <w:tcW w:w="2610" w:type="dxa"/>
          </w:tcPr>
          <w:p w14:paraId="7FBFADE4" w14:textId="77777777" w:rsidR="00187361" w:rsidRDefault="0018736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777EEEF9" w14:textId="77777777" w:rsidR="00187361" w:rsidRPr="00360A1D" w:rsidRDefault="0018736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127D4F" w14:paraId="639B7F2D" w14:textId="77777777" w:rsidTr="00187361">
        <w:tc>
          <w:tcPr>
            <w:tcW w:w="5058" w:type="dxa"/>
          </w:tcPr>
          <w:p w14:paraId="7C3AF298" w14:textId="77777777" w:rsidR="00127D4F" w:rsidRDefault="00127D4F"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None"/>
                <w:rFonts w:ascii="Calibri" w:hAnsi="Calibri" w:cs="Calibri"/>
                <w:color w:val="000000" w:themeColor="text1"/>
                <w:shd w:val="clear" w:color="auto" w:fill="FFFFFF"/>
              </w:rPr>
            </w:pPr>
            <w:r>
              <w:rPr>
                <w:rStyle w:val="None"/>
                <w:rFonts w:ascii="Calibri" w:hAnsi="Calibri" w:cs="Calibri"/>
                <w:color w:val="000000" w:themeColor="text1"/>
                <w:shd w:val="clear" w:color="auto" w:fill="FFFFFF"/>
              </w:rPr>
              <w:t>Are you suddenly in charge of someone else’</w:t>
            </w:r>
            <w:r w:rsidR="00FB36DD">
              <w:rPr>
                <w:rStyle w:val="None"/>
                <w:rFonts w:ascii="Calibri" w:hAnsi="Calibri" w:cs="Calibri"/>
                <w:color w:val="000000" w:themeColor="text1"/>
                <w:shd w:val="clear" w:color="auto" w:fill="FFFFFF"/>
              </w:rPr>
              <w:t>s</w:t>
            </w:r>
            <w:r>
              <w:rPr>
                <w:rStyle w:val="None"/>
                <w:rFonts w:ascii="Calibri" w:hAnsi="Calibri" w:cs="Calibri"/>
                <w:color w:val="000000" w:themeColor="text1"/>
                <w:shd w:val="clear" w:color="auto" w:fill="FFFFFF"/>
              </w:rPr>
              <w:t xml:space="preserve"> bills and affairs? Don’t be afraid to write down important information, like their phone PIN number, so you can access what’s needed quickly.</w:t>
            </w:r>
            <w:r w:rsidR="00E95A50">
              <w:rPr>
                <w:rStyle w:val="None"/>
                <w:rFonts w:ascii="Calibri" w:hAnsi="Calibri" w:cs="Calibri"/>
                <w:color w:val="000000" w:themeColor="text1"/>
                <w:shd w:val="clear" w:color="auto" w:fill="FFFFFF"/>
              </w:rPr>
              <w:t xml:space="preserve"> Write them in your notebook (see the first item, above).</w:t>
            </w:r>
            <w:r>
              <w:rPr>
                <w:rStyle w:val="None"/>
                <w:rFonts w:ascii="Calibri" w:hAnsi="Calibri" w:cs="Calibri"/>
                <w:color w:val="000000" w:themeColor="text1"/>
                <w:shd w:val="clear" w:color="auto" w:fill="FFFFFF"/>
              </w:rPr>
              <w:t xml:space="preserve"> </w:t>
            </w:r>
          </w:p>
        </w:tc>
        <w:tc>
          <w:tcPr>
            <w:tcW w:w="2610" w:type="dxa"/>
          </w:tcPr>
          <w:p w14:paraId="72A3D3EC" w14:textId="77777777" w:rsidR="00127D4F" w:rsidRPr="00360A1D"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0D0B940D" w14:textId="77777777" w:rsidR="00127D4F" w:rsidRPr="00360A1D"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45490EF0" w14:textId="77777777" w:rsidTr="00187361">
        <w:tc>
          <w:tcPr>
            <w:tcW w:w="5058" w:type="dxa"/>
          </w:tcPr>
          <w:p w14:paraId="5F33B0D5" w14:textId="77777777" w:rsidR="00ED72A1" w:rsidRPr="00360A1D" w:rsidRDefault="009F3330"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Style w:val="None"/>
                <w:rFonts w:ascii="Calibri" w:hAnsi="Calibri" w:cs="Calibri"/>
                <w:color w:val="000000" w:themeColor="text1"/>
                <w:shd w:val="clear" w:color="auto" w:fill="FFFFFF"/>
              </w:rPr>
              <w:t xml:space="preserve">Put a message on your voice mail and email indicating that it may take longer to respond to work or daily messages. Most people will understand if they know you are going through a crisis. </w:t>
            </w:r>
          </w:p>
        </w:tc>
        <w:tc>
          <w:tcPr>
            <w:tcW w:w="2610" w:type="dxa"/>
          </w:tcPr>
          <w:p w14:paraId="0E27B00A"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60061E4C"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692F29A6" w14:textId="77777777" w:rsidTr="00187361">
        <w:tc>
          <w:tcPr>
            <w:tcW w:w="5058" w:type="dxa"/>
          </w:tcPr>
          <w:p w14:paraId="7774080A" w14:textId="77777777" w:rsidR="00ED72A1" w:rsidRPr="00360A1D" w:rsidRDefault="009F3330" w:rsidP="00ED72A1">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Style w:val="None"/>
                <w:rFonts w:ascii="Calibri" w:hAnsi="Calibri" w:cs="Calibri"/>
                <w:color w:val="000000" w:themeColor="text1"/>
                <w:shd w:val="clear" w:color="auto" w:fill="FFFFFF"/>
              </w:rPr>
              <w:t xml:space="preserve">Use a calendar. Whether you use a paper calendar or electronic calendar, write down who does what to whom, where and when. Leave your brain clear for other details. </w:t>
            </w:r>
            <w:r w:rsidR="00ED72A1" w:rsidRPr="00360A1D">
              <w:rPr>
                <w:rStyle w:val="None"/>
                <w:rFonts w:ascii="Calibri" w:hAnsi="Calibri" w:cs="Calibri"/>
                <w:color w:val="000000" w:themeColor="text1"/>
                <w:shd w:val="clear" w:color="auto" w:fill="FFFFFF"/>
              </w:rPr>
              <w:t xml:space="preserve"> </w:t>
            </w:r>
          </w:p>
        </w:tc>
        <w:tc>
          <w:tcPr>
            <w:tcW w:w="2610" w:type="dxa"/>
          </w:tcPr>
          <w:p w14:paraId="778A4624" w14:textId="77777777" w:rsidR="00ED72A1" w:rsidRDefault="00382015">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hyperlink r:id="rId16" w:history="1">
              <w:r w:rsidRPr="00382015">
                <w:rPr>
                  <w:rStyle w:val="Hyperlink"/>
                  <w:rFonts w:ascii="Calibri" w:eastAsia="Arial" w:hAnsi="Calibri" w:cs="Calibri"/>
                  <w:shd w:val="clear" w:color="auto" w:fill="FFFFFF"/>
                </w:rPr>
                <w:t>Best Calendar Apps</w:t>
              </w:r>
            </w:hyperlink>
          </w:p>
          <w:p w14:paraId="44EAFD9C" w14:textId="77777777" w:rsidR="00382015" w:rsidRDefault="00382015">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p w14:paraId="5B2D3CD2" w14:textId="77777777" w:rsidR="00382015" w:rsidRPr="00360A1D" w:rsidRDefault="00382015" w:rsidP="00E95A50">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hyperlink r:id="rId17" w:history="1">
              <w:r w:rsidRPr="00382015">
                <w:rPr>
                  <w:rStyle w:val="Hyperlink"/>
                  <w:rFonts w:ascii="Calibri" w:eastAsia="Arial" w:hAnsi="Calibri" w:cs="Calibri"/>
                  <w:shd w:val="clear" w:color="auto" w:fill="FFFFFF"/>
                </w:rPr>
                <w:t>Planners on Amazon</w:t>
              </w:r>
            </w:hyperlink>
            <w:r>
              <w:rPr>
                <w:rFonts w:ascii="Calibri" w:eastAsia="Arial" w:hAnsi="Calibri" w:cs="Calibri"/>
                <w:color w:val="000000" w:themeColor="text1"/>
                <w:shd w:val="clear" w:color="auto" w:fill="FFFFFF"/>
              </w:rPr>
              <w:t xml:space="preserve"> (</w:t>
            </w:r>
            <w:r w:rsidR="00E95A50">
              <w:rPr>
                <w:rFonts w:ascii="Calibri" w:eastAsia="Arial" w:hAnsi="Calibri" w:cs="Calibri"/>
                <w:color w:val="000000" w:themeColor="text1"/>
                <w:shd w:val="clear" w:color="auto" w:fill="FFFFFF"/>
              </w:rPr>
              <w:t>affiliate link</w:t>
            </w:r>
            <w:r>
              <w:rPr>
                <w:rFonts w:ascii="Calibri" w:eastAsia="Arial" w:hAnsi="Calibri" w:cs="Calibri"/>
                <w:color w:val="000000" w:themeColor="text1"/>
                <w:shd w:val="clear" w:color="auto" w:fill="FFFFFF"/>
              </w:rPr>
              <w:t>)</w:t>
            </w:r>
          </w:p>
        </w:tc>
        <w:tc>
          <w:tcPr>
            <w:tcW w:w="1908" w:type="dxa"/>
          </w:tcPr>
          <w:p w14:paraId="4B94D5A5"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306E41E5" w14:textId="77777777" w:rsidTr="00187361">
        <w:tc>
          <w:tcPr>
            <w:tcW w:w="5058" w:type="dxa"/>
          </w:tcPr>
          <w:p w14:paraId="442DFAEC" w14:textId="77777777" w:rsidR="00ED72A1" w:rsidRPr="00360A1D" w:rsidRDefault="009F3330" w:rsidP="009F3330">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Fonts w:ascii="Calibri" w:eastAsia="Arial" w:hAnsi="Calibri" w:cs="Calibri"/>
                <w:color w:val="000000" w:themeColor="text1"/>
                <w:shd w:val="clear" w:color="auto" w:fill="FFFFFF"/>
              </w:rPr>
              <w:t xml:space="preserve">Establish a home base. If you need to relocate to a relative’s house, temporary housing, or a hospital, set up a space that is yours, even if that’s just a drawer or a suitcase. </w:t>
            </w:r>
          </w:p>
        </w:tc>
        <w:tc>
          <w:tcPr>
            <w:tcW w:w="2610" w:type="dxa"/>
          </w:tcPr>
          <w:p w14:paraId="3DEEC669"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c>
          <w:tcPr>
            <w:tcW w:w="1908" w:type="dxa"/>
          </w:tcPr>
          <w:p w14:paraId="3656B9AB"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0469BAF7" w14:textId="77777777" w:rsidTr="00187361">
        <w:tc>
          <w:tcPr>
            <w:tcW w:w="5058" w:type="dxa"/>
          </w:tcPr>
          <w:p w14:paraId="4B0567D6" w14:textId="365D8B62" w:rsidR="00ED72A1" w:rsidRPr="00360A1D" w:rsidRDefault="009F3330" w:rsidP="008B67D9">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r>
              <w:rPr>
                <w:rStyle w:val="None"/>
                <w:rFonts w:ascii="Calibri" w:hAnsi="Calibri" w:cs="Calibri"/>
                <w:color w:val="000000" w:themeColor="text1"/>
                <w:shd w:val="clear" w:color="auto" w:fill="FFFFFF"/>
              </w:rPr>
              <w:t xml:space="preserve">Gather </w:t>
            </w:r>
            <w:r w:rsidR="00EC1BFF">
              <w:rPr>
                <w:rStyle w:val="None"/>
                <w:rFonts w:ascii="Calibri" w:hAnsi="Calibri" w:cs="Calibri"/>
                <w:color w:val="000000" w:themeColor="text1"/>
                <w:shd w:val="clear" w:color="auto" w:fill="FFFFFF"/>
              </w:rPr>
              <w:t xml:space="preserve">and/or update </w:t>
            </w:r>
            <w:r>
              <w:rPr>
                <w:rStyle w:val="None"/>
                <w:rFonts w:ascii="Calibri" w:hAnsi="Calibri" w:cs="Calibri"/>
                <w:color w:val="000000" w:themeColor="text1"/>
                <w:shd w:val="clear" w:color="auto" w:fill="FFFFFF"/>
              </w:rPr>
              <w:t xml:space="preserve">important Vital Records in one place. </w:t>
            </w:r>
            <w:r w:rsidR="008B67D9">
              <w:rPr>
                <w:rStyle w:val="None"/>
                <w:rFonts w:ascii="Calibri" w:hAnsi="Calibri" w:cs="Calibri"/>
                <w:color w:val="000000" w:themeColor="text1"/>
                <w:shd w:val="clear" w:color="auto" w:fill="FFFFFF"/>
              </w:rPr>
              <w:t xml:space="preserve">Store them in a Dropbox or online (cloud) folder to share them with family. </w:t>
            </w:r>
            <w:r>
              <w:rPr>
                <w:rStyle w:val="None"/>
                <w:rFonts w:ascii="Calibri" w:hAnsi="Calibri" w:cs="Calibri"/>
                <w:color w:val="000000" w:themeColor="text1"/>
                <w:shd w:val="clear" w:color="auto" w:fill="FFFFFF"/>
              </w:rPr>
              <w:t xml:space="preserve">Make </w:t>
            </w:r>
            <w:r w:rsidR="007A3E6B">
              <w:rPr>
                <w:rStyle w:val="None"/>
                <w:rFonts w:ascii="Calibri" w:hAnsi="Calibri" w:cs="Calibri"/>
                <w:color w:val="000000" w:themeColor="text1"/>
                <w:shd w:val="clear" w:color="auto" w:fill="FFFFFF"/>
              </w:rPr>
              <w:t xml:space="preserve">multiple </w:t>
            </w:r>
            <w:r w:rsidR="008B67D9">
              <w:rPr>
                <w:rStyle w:val="None"/>
                <w:rFonts w:ascii="Calibri" w:hAnsi="Calibri" w:cs="Calibri"/>
                <w:color w:val="000000" w:themeColor="text1"/>
                <w:shd w:val="clear" w:color="auto" w:fill="FFFFFF"/>
              </w:rPr>
              <w:t xml:space="preserve">printed </w:t>
            </w:r>
            <w:r>
              <w:rPr>
                <w:rStyle w:val="None"/>
                <w:rFonts w:ascii="Calibri" w:hAnsi="Calibri" w:cs="Calibri"/>
                <w:color w:val="000000" w:themeColor="text1"/>
                <w:shd w:val="clear" w:color="auto" w:fill="FFFFFF"/>
              </w:rPr>
              <w:t xml:space="preserve">copies </w:t>
            </w:r>
            <w:r w:rsidR="007A3E6B">
              <w:rPr>
                <w:rStyle w:val="None"/>
                <w:rFonts w:ascii="Calibri" w:hAnsi="Calibri" w:cs="Calibri"/>
                <w:color w:val="000000" w:themeColor="text1"/>
                <w:shd w:val="clear" w:color="auto" w:fill="FFFFFF"/>
              </w:rPr>
              <w:t>to give to insurance, state agencies, etc</w:t>
            </w:r>
            <w:r>
              <w:rPr>
                <w:rStyle w:val="None"/>
                <w:rFonts w:ascii="Calibri" w:hAnsi="Calibri" w:cs="Calibri"/>
                <w:color w:val="000000" w:themeColor="text1"/>
                <w:shd w:val="clear" w:color="auto" w:fill="FFFFFF"/>
              </w:rPr>
              <w:t xml:space="preserve">. </w:t>
            </w:r>
          </w:p>
        </w:tc>
        <w:tc>
          <w:tcPr>
            <w:tcW w:w="2610" w:type="dxa"/>
          </w:tcPr>
          <w:p w14:paraId="738CF249" w14:textId="77777777" w:rsidR="00ED72A1" w:rsidRPr="00360A1D" w:rsidRDefault="004F014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hyperlink r:id="rId18" w:history="1">
              <w:r w:rsidRPr="004F0149">
                <w:rPr>
                  <w:rStyle w:val="Hyperlink"/>
                  <w:rFonts w:ascii="Calibri" w:eastAsia="Arial" w:hAnsi="Calibri" w:cs="Calibri"/>
                  <w:shd w:val="clear" w:color="auto" w:fill="FFFFFF"/>
                </w:rPr>
                <w:t>Organizing Vital Records</w:t>
              </w:r>
            </w:hyperlink>
          </w:p>
        </w:tc>
        <w:tc>
          <w:tcPr>
            <w:tcW w:w="1908" w:type="dxa"/>
          </w:tcPr>
          <w:p w14:paraId="45FB0818" w14:textId="77777777" w:rsidR="00ED72A1" w:rsidRPr="00360A1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color w:val="000000" w:themeColor="text1"/>
                <w:shd w:val="clear" w:color="auto" w:fill="FFFFFF"/>
              </w:rPr>
            </w:pPr>
          </w:p>
        </w:tc>
      </w:tr>
      <w:tr w:rsidR="00ED72A1" w14:paraId="03D54BC8" w14:textId="77777777" w:rsidTr="00187361">
        <w:tc>
          <w:tcPr>
            <w:tcW w:w="5058" w:type="dxa"/>
          </w:tcPr>
          <w:p w14:paraId="555B96AB" w14:textId="77777777" w:rsidR="00ED72A1" w:rsidRPr="003A197D" w:rsidRDefault="00BE0A02" w:rsidP="003A197D">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Set up a shared cloud folder/space to communicate with relatives who are not nearby</w:t>
            </w:r>
          </w:p>
        </w:tc>
        <w:tc>
          <w:tcPr>
            <w:tcW w:w="2610" w:type="dxa"/>
          </w:tcPr>
          <w:p w14:paraId="31DC0241" w14:textId="77777777" w:rsidR="004F0149" w:rsidRDefault="004F014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19" w:history="1">
              <w:r w:rsidRPr="004F0149">
                <w:rPr>
                  <w:rStyle w:val="Hyperlink"/>
                  <w:rFonts w:ascii="Calibri" w:eastAsia="Arial" w:hAnsi="Calibri" w:cs="Calibri"/>
                  <w:shd w:val="clear" w:color="auto" w:fill="FFFFFF"/>
                </w:rPr>
                <w:t xml:space="preserve">How to Use </w:t>
              </w:r>
              <w:r w:rsidR="00BE0A02" w:rsidRPr="004F0149">
                <w:rPr>
                  <w:rStyle w:val="Hyperlink"/>
                  <w:rFonts w:ascii="Calibri" w:eastAsia="Arial" w:hAnsi="Calibri" w:cs="Calibri"/>
                  <w:shd w:val="clear" w:color="auto" w:fill="FFFFFF"/>
                </w:rPr>
                <w:t xml:space="preserve">Google </w:t>
              </w:r>
              <w:r w:rsidRPr="004F0149">
                <w:rPr>
                  <w:rStyle w:val="Hyperlink"/>
                  <w:rFonts w:ascii="Calibri" w:eastAsia="Arial" w:hAnsi="Calibri" w:cs="Calibri"/>
                  <w:shd w:val="clear" w:color="auto" w:fill="FFFFFF"/>
                </w:rPr>
                <w:t>D</w:t>
              </w:r>
              <w:r w:rsidR="00BE0A02" w:rsidRPr="004F0149">
                <w:rPr>
                  <w:rStyle w:val="Hyperlink"/>
                  <w:rFonts w:ascii="Calibri" w:eastAsia="Arial" w:hAnsi="Calibri" w:cs="Calibri"/>
                  <w:shd w:val="clear" w:color="auto" w:fill="FFFFFF"/>
                </w:rPr>
                <w:t>rive</w:t>
              </w:r>
            </w:hyperlink>
            <w:r w:rsidR="00BE0A02">
              <w:rPr>
                <w:rFonts w:ascii="Calibri" w:eastAsia="Arial" w:hAnsi="Calibri" w:cs="Calibri"/>
                <w:shd w:val="clear" w:color="auto" w:fill="FFFFFF"/>
              </w:rPr>
              <w:t xml:space="preserve"> </w:t>
            </w:r>
          </w:p>
          <w:p w14:paraId="049F31CB" w14:textId="77777777" w:rsidR="004F0149" w:rsidRDefault="004F014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
          <w:p w14:paraId="373742A1" w14:textId="77777777" w:rsidR="00ED72A1" w:rsidRPr="003A197D" w:rsidRDefault="004F0149">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0" w:history="1">
              <w:r w:rsidRPr="004F0149">
                <w:rPr>
                  <w:rStyle w:val="Hyperlink"/>
                  <w:rFonts w:ascii="Calibri" w:eastAsia="Arial" w:hAnsi="Calibri" w:cs="Calibri"/>
                  <w:shd w:val="clear" w:color="auto" w:fill="FFFFFF"/>
                </w:rPr>
                <w:t xml:space="preserve">How to </w:t>
              </w:r>
              <w:r>
                <w:rPr>
                  <w:rStyle w:val="Hyperlink"/>
                  <w:rFonts w:ascii="Calibri" w:eastAsia="Arial" w:hAnsi="Calibri" w:cs="Calibri"/>
                  <w:shd w:val="clear" w:color="auto" w:fill="FFFFFF"/>
                </w:rPr>
                <w:t>U</w:t>
              </w:r>
              <w:r w:rsidRPr="004F0149">
                <w:rPr>
                  <w:rStyle w:val="Hyperlink"/>
                  <w:rFonts w:ascii="Calibri" w:eastAsia="Arial" w:hAnsi="Calibri" w:cs="Calibri"/>
                  <w:shd w:val="clear" w:color="auto" w:fill="FFFFFF"/>
                </w:rPr>
                <w:t>se D</w:t>
              </w:r>
              <w:r w:rsidR="00BE0A02" w:rsidRPr="004F0149">
                <w:rPr>
                  <w:rStyle w:val="Hyperlink"/>
                  <w:rFonts w:ascii="Calibri" w:eastAsia="Arial" w:hAnsi="Calibri" w:cs="Calibri"/>
                  <w:shd w:val="clear" w:color="auto" w:fill="FFFFFF"/>
                </w:rPr>
                <w:t>ropbox</w:t>
              </w:r>
            </w:hyperlink>
          </w:p>
        </w:tc>
        <w:tc>
          <w:tcPr>
            <w:tcW w:w="1908" w:type="dxa"/>
          </w:tcPr>
          <w:p w14:paraId="53128261" w14:textId="77777777" w:rsidR="00ED72A1" w:rsidRPr="003A197D" w:rsidRDefault="00ED72A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
        </w:tc>
      </w:tr>
      <w:tr w:rsidR="003A197D" w14:paraId="1AE6B316" w14:textId="77777777" w:rsidTr="00187361">
        <w:tc>
          <w:tcPr>
            <w:tcW w:w="5058" w:type="dxa"/>
          </w:tcPr>
          <w:p w14:paraId="115371AC" w14:textId="77777777" w:rsidR="003A197D" w:rsidRPr="003A197D" w:rsidRDefault="00BE0A02" w:rsidP="003A197D">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 xml:space="preserve">Connect with your community. Every disease, cancer, and event </w:t>
            </w:r>
            <w:proofErr w:type="gramStart"/>
            <w:r>
              <w:rPr>
                <w:rFonts w:ascii="Calibri" w:eastAsia="Arial" w:hAnsi="Calibri" w:cs="Calibri"/>
                <w:shd w:val="clear" w:color="auto" w:fill="FFFFFF"/>
              </w:rPr>
              <w:t>has</w:t>
            </w:r>
            <w:proofErr w:type="gramEnd"/>
            <w:r>
              <w:rPr>
                <w:rFonts w:ascii="Calibri" w:eastAsia="Arial" w:hAnsi="Calibri" w:cs="Calibri"/>
                <w:shd w:val="clear" w:color="auto" w:fill="FFFFFF"/>
              </w:rPr>
              <w:t xml:space="preserve"> a community, support group, or association you can reach out to for more information and support. Find yours online. </w:t>
            </w:r>
          </w:p>
        </w:tc>
        <w:tc>
          <w:tcPr>
            <w:tcW w:w="2610" w:type="dxa"/>
          </w:tcPr>
          <w:p w14:paraId="33AD4CFD" w14:textId="77777777" w:rsidR="000230BD" w:rsidRDefault="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Tip: search “(your condition) group” or “association for (your condition)”</w:t>
            </w:r>
          </w:p>
          <w:p w14:paraId="62486C05" w14:textId="77777777" w:rsidR="00130AE8" w:rsidRDefault="00130AE8">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
          <w:p w14:paraId="0380F3B4" w14:textId="77777777" w:rsidR="000230BD" w:rsidRPr="003A197D" w:rsidRDefault="000230B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1" w:history="1">
              <w:r w:rsidRPr="000230BD">
                <w:rPr>
                  <w:rStyle w:val="Hyperlink"/>
                  <w:rFonts w:ascii="Calibri" w:eastAsia="Arial" w:hAnsi="Calibri" w:cs="Calibri"/>
                  <w:shd w:val="clear" w:color="auto" w:fill="FFFFFF"/>
                </w:rPr>
                <w:t>Support Group Finder</w:t>
              </w:r>
            </w:hyperlink>
          </w:p>
        </w:tc>
        <w:tc>
          <w:tcPr>
            <w:tcW w:w="1908" w:type="dxa"/>
          </w:tcPr>
          <w:p w14:paraId="4101652C" w14:textId="77777777" w:rsidR="003A197D" w:rsidRPr="00257D9F" w:rsidRDefault="003A197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3A197D" w14:paraId="1241D163" w14:textId="77777777" w:rsidTr="00187361">
        <w:tc>
          <w:tcPr>
            <w:tcW w:w="5058" w:type="dxa"/>
          </w:tcPr>
          <w:p w14:paraId="7B6A17F1" w14:textId="77777777" w:rsidR="003A197D" w:rsidRPr="003A197D" w:rsidRDefault="00BE0A02" w:rsidP="003A197D">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Forward mail, if needed</w:t>
            </w:r>
          </w:p>
        </w:tc>
        <w:tc>
          <w:tcPr>
            <w:tcW w:w="2610" w:type="dxa"/>
          </w:tcPr>
          <w:p w14:paraId="0FDF47D9" w14:textId="2892FFB8" w:rsidR="003A197D" w:rsidRPr="003A197D" w:rsidRDefault="000230BD" w:rsidP="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2" w:history="1">
              <w:r w:rsidRPr="000230BD">
                <w:rPr>
                  <w:rStyle w:val="Hyperlink"/>
                  <w:rFonts w:ascii="Calibri" w:eastAsia="Arial" w:hAnsi="Calibri" w:cs="Calibri"/>
                  <w:shd w:val="clear" w:color="auto" w:fill="FFFFFF"/>
                </w:rPr>
                <w:t>USPS</w:t>
              </w:r>
            </w:hyperlink>
            <w:r w:rsidR="00FE64B2">
              <w:rPr>
                <w:rStyle w:val="Hyperlink"/>
                <w:rFonts w:ascii="Calibri" w:eastAsia="Arial" w:hAnsi="Calibri" w:cs="Calibri"/>
                <w:shd w:val="clear" w:color="auto" w:fill="FFFFFF"/>
              </w:rPr>
              <w:t xml:space="preserve"> , </w:t>
            </w:r>
            <w:hyperlink r:id="rId23" w:history="1">
              <w:r w:rsidR="00BE0A02" w:rsidRPr="000230BD">
                <w:rPr>
                  <w:rStyle w:val="Hyperlink"/>
                  <w:rFonts w:ascii="Calibri" w:eastAsia="Arial" w:hAnsi="Calibri" w:cs="Calibri"/>
                  <w:shd w:val="clear" w:color="auto" w:fill="FFFFFF"/>
                </w:rPr>
                <w:t>UPS</w:t>
              </w:r>
            </w:hyperlink>
            <w:r w:rsidR="00FD1FDE">
              <w:t xml:space="preserve"> </w:t>
            </w:r>
            <w:r w:rsidR="00811FB8">
              <w:t xml:space="preserve">, </w:t>
            </w:r>
            <w:hyperlink r:id="rId24" w:history="1">
              <w:r w:rsidR="00BE0A02" w:rsidRPr="000230BD">
                <w:rPr>
                  <w:rStyle w:val="Hyperlink"/>
                  <w:rFonts w:ascii="Calibri" w:eastAsia="Arial" w:hAnsi="Calibri" w:cs="Calibri"/>
                  <w:shd w:val="clear" w:color="auto" w:fill="FFFFFF"/>
                </w:rPr>
                <w:t>Fed</w:t>
              </w:r>
              <w:r w:rsidRPr="000230BD">
                <w:rPr>
                  <w:rStyle w:val="Hyperlink"/>
                  <w:rFonts w:ascii="Calibri" w:eastAsia="Arial" w:hAnsi="Calibri" w:cs="Calibri"/>
                  <w:shd w:val="clear" w:color="auto" w:fill="FFFFFF"/>
                </w:rPr>
                <w:t>Ex</w:t>
              </w:r>
            </w:hyperlink>
          </w:p>
        </w:tc>
        <w:tc>
          <w:tcPr>
            <w:tcW w:w="1908" w:type="dxa"/>
          </w:tcPr>
          <w:p w14:paraId="4B99056E" w14:textId="77777777" w:rsidR="003A197D" w:rsidRPr="00257D9F" w:rsidRDefault="003A197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3A197D" w14:paraId="5B8B9A67" w14:textId="77777777" w:rsidTr="00187361">
        <w:tc>
          <w:tcPr>
            <w:tcW w:w="5058" w:type="dxa"/>
          </w:tcPr>
          <w:p w14:paraId="1A567292" w14:textId="3CE90533" w:rsidR="00241C09" w:rsidRPr="00B209AB" w:rsidRDefault="00BE0A02" w:rsidP="00B209AB">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sidRPr="00212060">
              <w:rPr>
                <w:rFonts w:ascii="Calibri" w:eastAsia="Arial" w:hAnsi="Calibri" w:cs="Calibri"/>
                <w:shd w:val="clear" w:color="auto" w:fill="FFFFFF"/>
              </w:rPr>
              <w:lastRenderedPageBreak/>
              <w:t xml:space="preserve">Ask for help. It’s often the hardest to do, but necessary. We all need help sometimes. Ask a neighbor to take care of your cat. Ask a local place of worship for help. Send your laundry out to a service for a few weeks. Hire a professional organizer. </w:t>
            </w:r>
            <w:r w:rsidR="0004702B" w:rsidRPr="00212060">
              <w:rPr>
                <w:rFonts w:ascii="Calibri" w:eastAsia="Arial" w:hAnsi="Calibri" w:cs="Calibri"/>
                <w:shd w:val="clear" w:color="auto" w:fill="FFFFFF"/>
              </w:rPr>
              <w:t xml:space="preserve">Get respite care. </w:t>
            </w:r>
          </w:p>
        </w:tc>
        <w:tc>
          <w:tcPr>
            <w:tcW w:w="2610" w:type="dxa"/>
          </w:tcPr>
          <w:p w14:paraId="20D2282A" w14:textId="44C9970A" w:rsidR="003A197D" w:rsidRPr="003A197D" w:rsidRDefault="007E0B6C">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5" w:history="1">
              <w:r w:rsidRPr="00350C19">
                <w:rPr>
                  <w:rStyle w:val="Hyperlink"/>
                  <w:rFonts w:ascii="Calibri" w:eastAsia="Arial" w:hAnsi="Calibri" w:cs="Calibri"/>
                  <w:shd w:val="clear" w:color="auto" w:fill="FFFFFF"/>
                </w:rPr>
                <w:t>www.HeartWorkOrg.com</w:t>
              </w:r>
            </w:hyperlink>
            <w:r w:rsidR="00BE0A02">
              <w:rPr>
                <w:rFonts w:ascii="Calibri" w:eastAsia="Arial" w:hAnsi="Calibri" w:cs="Calibri"/>
                <w:shd w:val="clear" w:color="auto" w:fill="FFFFFF"/>
              </w:rPr>
              <w:t xml:space="preserve"> </w:t>
            </w:r>
          </w:p>
        </w:tc>
        <w:tc>
          <w:tcPr>
            <w:tcW w:w="1908" w:type="dxa"/>
          </w:tcPr>
          <w:p w14:paraId="1299C43A" w14:textId="77777777" w:rsidR="003A197D" w:rsidRPr="00257D9F" w:rsidRDefault="003A197D">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BE0A02" w14:paraId="3BB4C285" w14:textId="77777777" w:rsidTr="00187361">
        <w:tc>
          <w:tcPr>
            <w:tcW w:w="5058" w:type="dxa"/>
          </w:tcPr>
          <w:p w14:paraId="70225CB8" w14:textId="77777777" w:rsidR="00BE0A02" w:rsidRDefault="00BE0A02" w:rsidP="00BE0A02">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 xml:space="preserve">Coordinate help. Post updates in one place, so one update informs everyone who cares about you. Coordinate meal trains. Ask for help in one place. Make it easy on yourself.  </w:t>
            </w:r>
          </w:p>
        </w:tc>
        <w:tc>
          <w:tcPr>
            <w:tcW w:w="2610" w:type="dxa"/>
          </w:tcPr>
          <w:p w14:paraId="7CE47BF8" w14:textId="77777777" w:rsidR="00BE0A02" w:rsidRDefault="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6" w:history="1">
              <w:r w:rsidRPr="00DE01A7">
                <w:rPr>
                  <w:rStyle w:val="Hyperlink"/>
                  <w:rFonts w:ascii="Calibri" w:eastAsia="Arial" w:hAnsi="Calibri" w:cs="Calibri"/>
                  <w:shd w:val="clear" w:color="auto" w:fill="FFFFFF"/>
                </w:rPr>
                <w:t>www.CaringBridge.org</w:t>
              </w:r>
            </w:hyperlink>
            <w:r>
              <w:rPr>
                <w:rFonts w:ascii="Calibri" w:eastAsia="Arial" w:hAnsi="Calibri" w:cs="Calibri"/>
                <w:shd w:val="clear" w:color="auto" w:fill="FFFFFF"/>
              </w:rPr>
              <w:t xml:space="preserve"> </w:t>
            </w:r>
          </w:p>
        </w:tc>
        <w:tc>
          <w:tcPr>
            <w:tcW w:w="1908" w:type="dxa"/>
          </w:tcPr>
          <w:p w14:paraId="4DDBEF00" w14:textId="77777777" w:rsidR="00BE0A02" w:rsidRPr="00257D9F" w:rsidRDefault="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BE0A02" w14:paraId="1859723E" w14:textId="77777777" w:rsidTr="00187361">
        <w:tc>
          <w:tcPr>
            <w:tcW w:w="5058" w:type="dxa"/>
          </w:tcPr>
          <w:p w14:paraId="275C345B" w14:textId="77777777" w:rsidR="00BE0A02" w:rsidRDefault="00BE0A02" w:rsidP="00130AE8">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 xml:space="preserve">Protect yourself. Don’t provide social security numbers, bank account numbers or medical account numbers over the phone or via email unless you are certain </w:t>
            </w:r>
            <w:r w:rsidR="00130AE8">
              <w:rPr>
                <w:rFonts w:ascii="Calibri" w:eastAsia="Arial" w:hAnsi="Calibri" w:cs="Calibri"/>
                <w:shd w:val="clear" w:color="auto" w:fill="FFFFFF"/>
              </w:rPr>
              <w:t>callers</w:t>
            </w:r>
            <w:r>
              <w:rPr>
                <w:rFonts w:ascii="Calibri" w:eastAsia="Arial" w:hAnsi="Calibri" w:cs="Calibri"/>
                <w:shd w:val="clear" w:color="auto" w:fill="FFFFFF"/>
              </w:rPr>
              <w:t xml:space="preserve"> are legitimate. Sometimes it is hard to tell </w:t>
            </w:r>
            <w:r w:rsidR="00130AE8">
              <w:rPr>
                <w:rFonts w:ascii="Calibri" w:eastAsia="Arial" w:hAnsi="Calibri" w:cs="Calibri"/>
                <w:shd w:val="clear" w:color="auto" w:fill="FFFFFF"/>
              </w:rPr>
              <w:t>thieves</w:t>
            </w:r>
            <w:r>
              <w:rPr>
                <w:rFonts w:ascii="Calibri" w:eastAsia="Arial" w:hAnsi="Calibri" w:cs="Calibri"/>
                <w:shd w:val="clear" w:color="auto" w:fill="FFFFFF"/>
              </w:rPr>
              <w:t xml:space="preserve"> from legit</w:t>
            </w:r>
            <w:r w:rsidR="00130AE8">
              <w:rPr>
                <w:rFonts w:ascii="Calibri" w:eastAsia="Arial" w:hAnsi="Calibri" w:cs="Calibri"/>
                <w:shd w:val="clear" w:color="auto" w:fill="FFFFFF"/>
              </w:rPr>
              <w:t>imate</w:t>
            </w:r>
            <w:r>
              <w:rPr>
                <w:rFonts w:ascii="Calibri" w:eastAsia="Arial" w:hAnsi="Calibri" w:cs="Calibri"/>
                <w:shd w:val="clear" w:color="auto" w:fill="FFFFFF"/>
              </w:rPr>
              <w:t xml:space="preserve"> providers. You have the right to ask, and to refuse </w:t>
            </w:r>
            <w:r w:rsidR="0004702B">
              <w:rPr>
                <w:rFonts w:ascii="Calibri" w:eastAsia="Arial" w:hAnsi="Calibri" w:cs="Calibri"/>
                <w:shd w:val="clear" w:color="auto" w:fill="FFFFFF"/>
              </w:rPr>
              <w:t xml:space="preserve">any request that feels like you are being pressured or coerced. </w:t>
            </w:r>
            <w:r w:rsidR="00130AE8">
              <w:rPr>
                <w:rFonts w:ascii="Calibri" w:eastAsia="Arial" w:hAnsi="Calibri" w:cs="Calibri"/>
                <w:shd w:val="clear" w:color="auto" w:fill="FFFFFF"/>
              </w:rPr>
              <w:t xml:space="preserve">Call your local police if </w:t>
            </w:r>
            <w:r w:rsidR="00E95A50">
              <w:rPr>
                <w:rFonts w:ascii="Calibri" w:eastAsia="Arial" w:hAnsi="Calibri" w:cs="Calibri"/>
                <w:shd w:val="clear" w:color="auto" w:fill="FFFFFF"/>
              </w:rPr>
              <w:t xml:space="preserve">your identity has been stolen. </w:t>
            </w:r>
          </w:p>
        </w:tc>
        <w:tc>
          <w:tcPr>
            <w:tcW w:w="2610" w:type="dxa"/>
          </w:tcPr>
          <w:p w14:paraId="3461D779" w14:textId="77777777" w:rsidR="00BE0A02" w:rsidRDefault="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
        </w:tc>
        <w:tc>
          <w:tcPr>
            <w:tcW w:w="1908" w:type="dxa"/>
          </w:tcPr>
          <w:p w14:paraId="3CF2D8B6" w14:textId="77777777" w:rsidR="00BE0A02" w:rsidRPr="00257D9F" w:rsidRDefault="00BE0A02">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04702B" w14:paraId="49622FEC" w14:textId="77777777" w:rsidTr="00187361">
        <w:tc>
          <w:tcPr>
            <w:tcW w:w="5058" w:type="dxa"/>
          </w:tcPr>
          <w:p w14:paraId="5E034D82" w14:textId="77777777" w:rsidR="0004702B" w:rsidRDefault="007A3E6B" w:rsidP="008B67D9">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roofErr w:type="gramStart"/>
            <w:r>
              <w:rPr>
                <w:rFonts w:ascii="Calibri" w:eastAsia="Arial" w:hAnsi="Calibri" w:cs="Calibri"/>
                <w:shd w:val="clear" w:color="auto" w:fill="FFFFFF"/>
              </w:rPr>
              <w:t>Make arrangements</w:t>
            </w:r>
            <w:proofErr w:type="gramEnd"/>
            <w:r>
              <w:rPr>
                <w:rFonts w:ascii="Calibri" w:eastAsia="Arial" w:hAnsi="Calibri" w:cs="Calibri"/>
                <w:shd w:val="clear" w:color="auto" w:fill="FFFFFF"/>
              </w:rPr>
              <w:t xml:space="preserve"> for pets. Walking, feeding and playing with pets can seem overwhelming in times of crisis. </w:t>
            </w:r>
            <w:r w:rsidR="008B67D9">
              <w:rPr>
                <w:rFonts w:ascii="Calibri" w:eastAsia="Arial" w:hAnsi="Calibri" w:cs="Calibri"/>
                <w:shd w:val="clear" w:color="auto" w:fill="FFFFFF"/>
              </w:rPr>
              <w:t>Enlist</w:t>
            </w:r>
            <w:r>
              <w:rPr>
                <w:rFonts w:ascii="Calibri" w:eastAsia="Arial" w:hAnsi="Calibri" w:cs="Calibri"/>
                <w:shd w:val="clear" w:color="auto" w:fill="FFFFFF"/>
              </w:rPr>
              <w:t xml:space="preserve"> a</w:t>
            </w:r>
            <w:r w:rsidR="00602281">
              <w:rPr>
                <w:rFonts w:ascii="Calibri" w:eastAsia="Arial" w:hAnsi="Calibri" w:cs="Calibri"/>
                <w:shd w:val="clear" w:color="auto" w:fill="FFFFFF"/>
              </w:rPr>
              <w:t xml:space="preserve"> caring neighbor,</w:t>
            </w:r>
            <w:r>
              <w:rPr>
                <w:rFonts w:ascii="Calibri" w:eastAsia="Arial" w:hAnsi="Calibri" w:cs="Calibri"/>
                <w:shd w:val="clear" w:color="auto" w:fill="FFFFFF"/>
              </w:rPr>
              <w:t xml:space="preserve"> pet sitter or walker</w:t>
            </w:r>
            <w:r w:rsidR="00602281">
              <w:rPr>
                <w:rFonts w:ascii="Calibri" w:eastAsia="Arial" w:hAnsi="Calibri" w:cs="Calibri"/>
                <w:shd w:val="clear" w:color="auto" w:fill="FFFFFF"/>
              </w:rPr>
              <w:t>.</w:t>
            </w:r>
            <w:r>
              <w:rPr>
                <w:rFonts w:ascii="Calibri" w:eastAsia="Arial" w:hAnsi="Calibri" w:cs="Calibri"/>
                <w:shd w:val="clear" w:color="auto" w:fill="FFFFFF"/>
              </w:rPr>
              <w:t xml:space="preserve"> </w:t>
            </w:r>
            <w:r w:rsidR="00FB36DD">
              <w:rPr>
                <w:rFonts w:ascii="Calibri" w:eastAsia="Arial" w:hAnsi="Calibri" w:cs="Calibri"/>
                <w:shd w:val="clear" w:color="auto" w:fill="FFFFFF"/>
              </w:rPr>
              <w:t>Write down veterinarian contact,</w:t>
            </w:r>
            <w:r w:rsidR="008B67D9">
              <w:rPr>
                <w:rFonts w:ascii="Calibri" w:eastAsia="Arial" w:hAnsi="Calibri" w:cs="Calibri"/>
                <w:shd w:val="clear" w:color="auto" w:fill="FFFFFF"/>
              </w:rPr>
              <w:t xml:space="preserve"> food info and medication doses, if needed.</w:t>
            </w:r>
          </w:p>
        </w:tc>
        <w:tc>
          <w:tcPr>
            <w:tcW w:w="2610" w:type="dxa"/>
          </w:tcPr>
          <w:p w14:paraId="0FB78278" w14:textId="77777777" w:rsidR="0004702B"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
        </w:tc>
        <w:tc>
          <w:tcPr>
            <w:tcW w:w="1908" w:type="dxa"/>
          </w:tcPr>
          <w:p w14:paraId="1FC39945" w14:textId="77777777" w:rsidR="0004702B" w:rsidRPr="00257D9F" w:rsidRDefault="0004702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7A3E6B" w14:paraId="6205C25E" w14:textId="77777777" w:rsidTr="00187361">
        <w:tc>
          <w:tcPr>
            <w:tcW w:w="5058" w:type="dxa"/>
          </w:tcPr>
          <w:p w14:paraId="4796E7C2" w14:textId="77777777" w:rsidR="007A3E6B" w:rsidRDefault="00130AE8" w:rsidP="00130AE8">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Contact</w:t>
            </w:r>
            <w:r w:rsidR="007A3E6B">
              <w:rPr>
                <w:rFonts w:ascii="Calibri" w:eastAsia="Arial" w:hAnsi="Calibri" w:cs="Calibri"/>
                <w:shd w:val="clear" w:color="auto" w:fill="FFFFFF"/>
              </w:rPr>
              <w:t xml:space="preserve"> the Social Security Administration to apply for </w:t>
            </w:r>
            <w:r>
              <w:rPr>
                <w:rFonts w:ascii="Calibri" w:eastAsia="Arial" w:hAnsi="Calibri" w:cs="Calibri"/>
                <w:shd w:val="clear" w:color="auto" w:fill="FFFFFF"/>
              </w:rPr>
              <w:t xml:space="preserve">benefits or determine benefits. </w:t>
            </w:r>
          </w:p>
        </w:tc>
        <w:tc>
          <w:tcPr>
            <w:tcW w:w="2610" w:type="dxa"/>
          </w:tcPr>
          <w:p w14:paraId="666FD35E" w14:textId="77777777" w:rsidR="007A3E6B" w:rsidRDefault="007A3E6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hyperlink r:id="rId27" w:history="1">
              <w:r w:rsidRPr="007A3E6B">
                <w:rPr>
                  <w:rFonts w:ascii="Times New Roman" w:eastAsia="Arial Unicode MS" w:hAnsi="Times New Roman" w:cs="Times New Roman"/>
                  <w:color w:val="0000FF"/>
                  <w:sz w:val="24"/>
                  <w:szCs w:val="24"/>
                  <w:u w:val="single"/>
                </w:rPr>
                <w:t>https://www.ssa.gov/</w:t>
              </w:r>
            </w:hyperlink>
          </w:p>
        </w:tc>
        <w:tc>
          <w:tcPr>
            <w:tcW w:w="1908" w:type="dxa"/>
          </w:tcPr>
          <w:p w14:paraId="0562CB0E" w14:textId="77777777" w:rsidR="007A3E6B" w:rsidRPr="00257D9F" w:rsidRDefault="007A3E6B">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602281" w14:paraId="5BBD1825" w14:textId="77777777" w:rsidTr="00187361">
        <w:tc>
          <w:tcPr>
            <w:tcW w:w="5058" w:type="dxa"/>
          </w:tcPr>
          <w:p w14:paraId="474B67AF" w14:textId="77777777" w:rsidR="00602281" w:rsidRDefault="00602281" w:rsidP="00130AE8">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r>
              <w:rPr>
                <w:rFonts w:ascii="Calibri" w:eastAsia="Arial" w:hAnsi="Calibri" w:cs="Calibri"/>
                <w:shd w:val="clear" w:color="auto" w:fill="FFFFFF"/>
              </w:rPr>
              <w:t>There’s an app for that. What problem are you trying to solve? Search onli</w:t>
            </w:r>
            <w:r w:rsidR="00130AE8">
              <w:rPr>
                <w:rFonts w:ascii="Calibri" w:eastAsia="Arial" w:hAnsi="Calibri" w:cs="Calibri"/>
                <w:shd w:val="clear" w:color="auto" w:fill="FFFFFF"/>
              </w:rPr>
              <w:t>ne for “app that helps with….” t</w:t>
            </w:r>
            <w:r>
              <w:rPr>
                <w:rFonts w:ascii="Calibri" w:eastAsia="Arial" w:hAnsi="Calibri" w:cs="Calibri"/>
                <w:shd w:val="clear" w:color="auto" w:fill="FFFFFF"/>
              </w:rPr>
              <w:t xml:space="preserve">o see what technology </w:t>
            </w:r>
            <w:r w:rsidR="00130AE8">
              <w:rPr>
                <w:rFonts w:ascii="Calibri" w:eastAsia="Arial" w:hAnsi="Calibri" w:cs="Calibri"/>
                <w:shd w:val="clear" w:color="auto" w:fill="FFFFFF"/>
              </w:rPr>
              <w:t xml:space="preserve">can </w:t>
            </w:r>
            <w:r>
              <w:rPr>
                <w:rFonts w:ascii="Calibri" w:eastAsia="Arial" w:hAnsi="Calibri" w:cs="Calibri"/>
                <w:shd w:val="clear" w:color="auto" w:fill="FFFFFF"/>
              </w:rPr>
              <w:t xml:space="preserve">solve your biggest problem today. Once you find an app that sounds promising, ask your </w:t>
            </w:r>
            <w:r w:rsidR="00130AE8">
              <w:rPr>
                <w:rFonts w:ascii="Calibri" w:eastAsia="Arial" w:hAnsi="Calibri" w:cs="Calibri"/>
                <w:shd w:val="clear" w:color="auto" w:fill="FFFFFF"/>
              </w:rPr>
              <w:t xml:space="preserve">real </w:t>
            </w:r>
            <w:r>
              <w:rPr>
                <w:rFonts w:ascii="Calibri" w:eastAsia="Arial" w:hAnsi="Calibri" w:cs="Calibri"/>
                <w:shd w:val="clear" w:color="auto" w:fill="FFFFFF"/>
              </w:rPr>
              <w:t>friends and Facebook friends if th</w:t>
            </w:r>
            <w:r w:rsidR="00130AE8">
              <w:rPr>
                <w:rFonts w:ascii="Calibri" w:eastAsia="Arial" w:hAnsi="Calibri" w:cs="Calibri"/>
                <w:shd w:val="clear" w:color="auto" w:fill="FFFFFF"/>
              </w:rPr>
              <w:t>ey’ve heard of or used that app</w:t>
            </w:r>
            <w:r>
              <w:rPr>
                <w:rFonts w:ascii="Calibri" w:eastAsia="Arial" w:hAnsi="Calibri" w:cs="Calibri"/>
                <w:shd w:val="clear" w:color="auto" w:fill="FFFFFF"/>
              </w:rPr>
              <w:t xml:space="preserve"> to get a comfort level with it. </w:t>
            </w:r>
          </w:p>
        </w:tc>
        <w:tc>
          <w:tcPr>
            <w:tcW w:w="2610" w:type="dxa"/>
          </w:tcPr>
          <w:p w14:paraId="34CE0A41" w14:textId="77777777" w:rsidR="00602281" w:rsidRPr="007A3E6B" w:rsidRDefault="0060228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Times New Roman" w:eastAsia="Arial Unicode MS" w:hAnsi="Times New Roman" w:cs="Times New Roman"/>
                <w:color w:val="auto"/>
                <w:sz w:val="24"/>
                <w:szCs w:val="24"/>
              </w:rPr>
            </w:pPr>
          </w:p>
        </w:tc>
        <w:tc>
          <w:tcPr>
            <w:tcW w:w="1908" w:type="dxa"/>
          </w:tcPr>
          <w:p w14:paraId="62EBF3C5" w14:textId="77777777" w:rsidR="00602281" w:rsidRPr="00257D9F" w:rsidRDefault="00602281">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r w:rsidR="00127D4F" w14:paraId="7F97622B" w14:textId="77777777" w:rsidTr="00187361">
        <w:tc>
          <w:tcPr>
            <w:tcW w:w="5058" w:type="dxa"/>
          </w:tcPr>
          <w:p w14:paraId="0C4D63ED" w14:textId="77777777" w:rsidR="00127D4F" w:rsidRDefault="00127D4F" w:rsidP="00130AE8">
            <w:pPr>
              <w:pStyle w:val="Defaul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Calibri" w:eastAsia="Arial" w:hAnsi="Calibri" w:cs="Calibri"/>
                <w:shd w:val="clear" w:color="auto" w:fill="FFFFFF"/>
              </w:rPr>
            </w:pPr>
            <w:proofErr w:type="gramStart"/>
            <w:r>
              <w:rPr>
                <w:rFonts w:ascii="Calibri" w:eastAsia="Arial" w:hAnsi="Calibri" w:cs="Calibri"/>
                <w:shd w:val="clear" w:color="auto" w:fill="FFFFFF"/>
              </w:rPr>
              <w:t>Make arrangements</w:t>
            </w:r>
            <w:proofErr w:type="gramEnd"/>
            <w:r>
              <w:rPr>
                <w:rFonts w:ascii="Calibri" w:eastAsia="Arial" w:hAnsi="Calibri" w:cs="Calibri"/>
                <w:shd w:val="clear" w:color="auto" w:fill="FFFFFF"/>
              </w:rPr>
              <w:t xml:space="preserve"> for meals. Whether you ask friends to coordinate a meal train, order out, have delivery brought in, try a meal-prep service, or just have your regular groceries delivered, there are plenty of ways to make meals easier during a time of crisis. </w:t>
            </w:r>
          </w:p>
        </w:tc>
        <w:tc>
          <w:tcPr>
            <w:tcW w:w="2610" w:type="dxa"/>
          </w:tcPr>
          <w:p w14:paraId="6D98A12B" w14:textId="7F512E3D" w:rsidR="00127D4F"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Times New Roman" w:eastAsia="Arial Unicode MS" w:hAnsi="Times New Roman" w:cs="Times New Roman"/>
                <w:color w:val="auto"/>
                <w:sz w:val="24"/>
                <w:szCs w:val="24"/>
              </w:rPr>
            </w:pPr>
            <w:hyperlink r:id="rId28" w:history="1">
              <w:r w:rsidRPr="00127D4F">
                <w:rPr>
                  <w:rFonts w:ascii="Times New Roman" w:eastAsia="Arial Unicode MS" w:hAnsi="Times New Roman" w:cs="Times New Roman"/>
                  <w:color w:val="0000FF"/>
                  <w:sz w:val="24"/>
                  <w:szCs w:val="24"/>
                  <w:u w:val="single"/>
                </w:rPr>
                <w:t>https://www.mealtrain.com/</w:t>
              </w:r>
            </w:hyperlink>
          </w:p>
          <w:p w14:paraId="2946DB82" w14:textId="4E023B4D" w:rsidR="00127D4F"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Times New Roman" w:eastAsia="Arial Unicode MS" w:hAnsi="Times New Roman" w:cs="Times New Roman"/>
                <w:color w:val="auto"/>
                <w:sz w:val="24"/>
                <w:szCs w:val="24"/>
              </w:rPr>
            </w:pPr>
            <w:hyperlink r:id="rId29" w:history="1">
              <w:r w:rsidRPr="00127D4F">
                <w:rPr>
                  <w:rFonts w:ascii="Times New Roman" w:eastAsia="Arial Unicode MS" w:hAnsi="Times New Roman" w:cs="Times New Roman"/>
                  <w:color w:val="0000FF"/>
                  <w:sz w:val="24"/>
                  <w:szCs w:val="24"/>
                  <w:u w:val="single"/>
                </w:rPr>
                <w:t>https://www.mealsonwheelsamerica.org/</w:t>
              </w:r>
            </w:hyperlink>
          </w:p>
          <w:p w14:paraId="110FFD37" w14:textId="16A5261E" w:rsidR="00127D4F" w:rsidRPr="007A3E6B"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Fonts w:ascii="Times New Roman" w:eastAsia="Arial Unicode MS" w:hAnsi="Times New Roman" w:cs="Times New Roman"/>
                <w:color w:val="auto"/>
                <w:sz w:val="24"/>
                <w:szCs w:val="24"/>
              </w:rPr>
            </w:pPr>
            <w:hyperlink r:id="rId30" w:history="1">
              <w:r w:rsidRPr="00127D4F">
                <w:rPr>
                  <w:rFonts w:ascii="Times New Roman" w:eastAsia="Arial Unicode MS" w:hAnsi="Times New Roman" w:cs="Times New Roman"/>
                  <w:color w:val="0000FF"/>
                  <w:sz w:val="24"/>
                  <w:szCs w:val="24"/>
                  <w:u w:val="single"/>
                </w:rPr>
                <w:t>https://www.instacart.com/</w:t>
              </w:r>
            </w:hyperlink>
          </w:p>
        </w:tc>
        <w:tc>
          <w:tcPr>
            <w:tcW w:w="1908" w:type="dxa"/>
          </w:tcPr>
          <w:p w14:paraId="6B699379" w14:textId="77777777" w:rsidR="00127D4F" w:rsidRPr="00257D9F" w:rsidRDefault="00127D4F">
            <w:pPr>
              <w:pStyle w:val="Default"/>
              <w:pBdr>
                <w:top w:val="none" w:sz="0" w:space="0" w:color="auto"/>
                <w:left w:val="none" w:sz="0" w:space="0" w:color="auto"/>
                <w:bottom w:val="none" w:sz="0" w:space="0" w:color="auto"/>
                <w:right w:val="none" w:sz="0" w:space="0" w:color="auto"/>
                <w:between w:val="none" w:sz="0" w:space="0" w:color="auto"/>
                <w:bar w:val="none" w:sz="0" w:color="auto"/>
              </w:pBdr>
              <w:spacing w:line="280" w:lineRule="atLeast"/>
              <w:rPr>
                <w:rStyle w:val="Hyperlink2"/>
                <w:rFonts w:ascii="Calibri" w:hAnsi="Calibri" w:cs="Calibri"/>
                <w:color w:val="auto"/>
                <w:u w:val="single" w:color="545454"/>
              </w:rPr>
            </w:pPr>
          </w:p>
        </w:tc>
      </w:tr>
    </w:tbl>
    <w:p w14:paraId="6BB9E253" w14:textId="58B40FA9" w:rsidR="00B7547C" w:rsidRPr="00ED72A1" w:rsidRDefault="00B7547C" w:rsidP="00ED72A1">
      <w:pPr>
        <w:pStyle w:val="Default"/>
        <w:spacing w:line="280" w:lineRule="atLeast"/>
        <w:rPr>
          <w:rFonts w:ascii="Calibri" w:hAnsi="Calibri" w:cs="Calibri"/>
          <w:color w:val="3F3F3F"/>
          <w:sz w:val="24"/>
          <w:szCs w:val="24"/>
        </w:rPr>
      </w:pPr>
    </w:p>
    <w:sectPr w:rsidR="00B7547C" w:rsidRPr="00ED72A1" w:rsidSect="00130AE8">
      <w:headerReference w:type="even" r:id="rId31"/>
      <w:headerReference w:type="default" r:id="rId32"/>
      <w:footerReference w:type="even" r:id="rId33"/>
      <w:footerReference w:type="default" r:id="rId3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96EFC" w14:textId="77777777" w:rsidR="00107821" w:rsidRDefault="00107821">
      <w:r>
        <w:separator/>
      </w:r>
    </w:p>
  </w:endnote>
  <w:endnote w:type="continuationSeparator" w:id="0">
    <w:p w14:paraId="5B1547A7" w14:textId="77777777" w:rsidR="00107821" w:rsidRDefault="00107821">
      <w:r>
        <w:continuationSeparator/>
      </w:r>
    </w:p>
  </w:endnote>
  <w:endnote w:type="continuationNotice" w:id="1">
    <w:p w14:paraId="4A565F7C" w14:textId="77777777" w:rsidR="00107821" w:rsidRDefault="00107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02383908"/>
      <w:docPartObj>
        <w:docPartGallery w:val="Page Numbers (Bottom of Page)"/>
        <w:docPartUnique/>
      </w:docPartObj>
    </w:sdtPr>
    <w:sdtContent>
      <w:p w14:paraId="1EC4B7AE" w14:textId="18814858" w:rsidR="00C11D86" w:rsidRDefault="00C11D86" w:rsidP="007E27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58296C" w14:textId="52B78F58" w:rsidR="00130AE8" w:rsidRPr="002D63FD" w:rsidRDefault="00DC6967" w:rsidP="00DC6967">
    <w:pPr>
      <w:pStyle w:val="Footer"/>
      <w:tabs>
        <w:tab w:val="clear" w:pos="9360"/>
        <w:tab w:val="right" w:pos="9340"/>
      </w:tabs>
      <w:ind w:right="360"/>
    </w:pPr>
    <w:r>
      <w:t>©</w:t>
    </w:r>
    <w:proofErr w:type="spellStart"/>
    <w:r>
      <w:t>HeartWork</w:t>
    </w:r>
    <w:proofErr w:type="spellEnd"/>
    <w:r>
      <w:t xml:space="preserve"> Organizing </w:t>
    </w:r>
    <w:r>
      <w:tab/>
      <w:t xml:space="preserve">                        Life Crisis Organizing </w:t>
    </w:r>
    <w:r w:rsidR="002D63FD">
      <w:t>Steps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56832245"/>
      <w:docPartObj>
        <w:docPartGallery w:val="Page Numbers (Bottom of Page)"/>
        <w:docPartUnique/>
      </w:docPartObj>
    </w:sdtPr>
    <w:sdtContent>
      <w:p w14:paraId="32C11C3B" w14:textId="765BE8F9" w:rsidR="00C11D86" w:rsidRDefault="00C11D86" w:rsidP="007E27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E80953" w14:textId="4CC2ACD7" w:rsidR="00B7547C" w:rsidRPr="002D63FD" w:rsidRDefault="00602281" w:rsidP="00DC6967">
    <w:pPr>
      <w:pStyle w:val="Footer"/>
      <w:tabs>
        <w:tab w:val="clear" w:pos="9360"/>
        <w:tab w:val="right" w:pos="9340"/>
      </w:tabs>
      <w:ind w:right="360"/>
    </w:pPr>
    <w:r>
      <w:t>©</w:t>
    </w:r>
    <w:proofErr w:type="spellStart"/>
    <w:r>
      <w:t>HeartWork</w:t>
    </w:r>
    <w:proofErr w:type="spellEnd"/>
    <w:r>
      <w:t xml:space="preserve"> Organizin</w:t>
    </w:r>
    <w:r w:rsidR="007E178E">
      <w:t xml:space="preserve">g </w:t>
    </w:r>
    <w:r w:rsidR="00C11D86">
      <w:tab/>
      <w:t xml:space="preserve">                        Life Crisis Organizing </w:t>
    </w:r>
    <w:r w:rsidR="002D63FD">
      <w:t>Steps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3DC7C" w14:textId="77777777" w:rsidR="00107821" w:rsidRDefault="00107821">
      <w:r>
        <w:separator/>
      </w:r>
    </w:p>
  </w:footnote>
  <w:footnote w:type="continuationSeparator" w:id="0">
    <w:p w14:paraId="5C46535F" w14:textId="77777777" w:rsidR="00107821" w:rsidRDefault="00107821">
      <w:r>
        <w:continuationSeparator/>
      </w:r>
    </w:p>
  </w:footnote>
  <w:footnote w:type="continuationNotice" w:id="1">
    <w:p w14:paraId="459F2CC3" w14:textId="77777777" w:rsidR="00107821" w:rsidRDefault="001078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13753" w14:textId="77777777" w:rsidR="00C330F7" w:rsidRDefault="00C330F7" w:rsidP="00C330F7">
    <w:pPr>
      <w:pStyle w:val="Body"/>
      <w:tabs>
        <w:tab w:val="left" w:pos="7170"/>
      </w:tabs>
      <w:spacing w:after="0" w:line="240" w:lineRule="auto"/>
      <w:jc w:val="right"/>
      <w:rPr>
        <w:color w:val="000000" w:themeColor="text1"/>
        <w:sz w:val="20"/>
        <w:szCs w:val="20"/>
      </w:rPr>
    </w:pPr>
    <w:r>
      <w:rPr>
        <w:noProof/>
      </w:rPr>
      <w:drawing>
        <wp:inline distT="0" distB="0" distL="0" distR="0" wp14:anchorId="403DDC1F" wp14:editId="20325E71">
          <wp:extent cx="1762125" cy="69532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2125" cy="695325"/>
                  </a:xfrm>
                  <a:prstGeom prst="rect">
                    <a:avLst/>
                  </a:prstGeom>
                </pic:spPr>
              </pic:pic>
            </a:graphicData>
          </a:graphic>
        </wp:inline>
      </w:drawing>
    </w:r>
  </w:p>
  <w:p w14:paraId="57F1415F" w14:textId="72C1D39B" w:rsidR="007B2FCA" w:rsidRDefault="007B2FCA" w:rsidP="00C330F7">
    <w:pPr>
      <w:pStyle w:val="Body"/>
      <w:tabs>
        <w:tab w:val="left" w:pos="7170"/>
      </w:tabs>
      <w:spacing w:after="0" w:line="240" w:lineRule="auto"/>
      <w:jc w:val="right"/>
      <w:rPr>
        <w:color w:val="000000" w:themeColor="text1"/>
        <w:sz w:val="20"/>
        <w:szCs w:val="20"/>
      </w:rPr>
    </w:pPr>
    <w:r>
      <w:rPr>
        <w:color w:val="000000" w:themeColor="text1"/>
        <w:sz w:val="20"/>
        <w:szCs w:val="20"/>
      </w:rPr>
      <w:t>307 Windsor Ave.</w:t>
    </w:r>
  </w:p>
  <w:p w14:paraId="10DFC830" w14:textId="0609D7DD" w:rsidR="007B2FCA" w:rsidRDefault="007B2FCA" w:rsidP="00C330F7">
    <w:pPr>
      <w:pStyle w:val="Body"/>
      <w:tabs>
        <w:tab w:val="left" w:pos="7170"/>
      </w:tabs>
      <w:spacing w:after="0" w:line="240" w:lineRule="auto"/>
      <w:jc w:val="right"/>
      <w:rPr>
        <w:color w:val="000000" w:themeColor="text1"/>
        <w:sz w:val="20"/>
        <w:szCs w:val="20"/>
      </w:rPr>
    </w:pPr>
    <w:r>
      <w:rPr>
        <w:color w:val="000000" w:themeColor="text1"/>
        <w:sz w:val="20"/>
        <w:szCs w:val="20"/>
      </w:rPr>
      <w:t>Wayne, PA 19087</w:t>
    </w:r>
  </w:p>
  <w:p w14:paraId="784441D7" w14:textId="20257474" w:rsidR="00C330F7" w:rsidRPr="0013177D" w:rsidRDefault="00C330F7" w:rsidP="00C330F7">
    <w:pPr>
      <w:pStyle w:val="Body"/>
      <w:tabs>
        <w:tab w:val="left" w:pos="7170"/>
      </w:tabs>
      <w:spacing w:after="0" w:line="240" w:lineRule="auto"/>
      <w:jc w:val="right"/>
    </w:pPr>
    <w:r w:rsidRPr="744497C7">
      <w:rPr>
        <w:color w:val="000000" w:themeColor="text1"/>
        <w:sz w:val="20"/>
        <w:szCs w:val="20"/>
      </w:rPr>
      <w:t>(856) 905-3202</w:t>
    </w:r>
  </w:p>
  <w:p w14:paraId="6D9EDB60" w14:textId="77777777" w:rsidR="00C330F7" w:rsidRDefault="00C330F7" w:rsidP="00C330F7">
    <w:pPr>
      <w:jc w:val="right"/>
      <w:rPr>
        <w:rFonts w:ascii="Calibri" w:eastAsia="Calibri" w:hAnsi="Calibri" w:cs="Calibri"/>
        <w:color w:val="000000" w:themeColor="text1"/>
        <w:sz w:val="20"/>
        <w:szCs w:val="20"/>
      </w:rPr>
    </w:pPr>
    <w:r w:rsidRPr="744497C7">
      <w:rPr>
        <w:rFonts w:ascii="Calibri" w:eastAsia="Calibri" w:hAnsi="Calibri" w:cs="Calibri"/>
        <w:color w:val="000000" w:themeColor="text1"/>
        <w:sz w:val="20"/>
        <w:szCs w:val="20"/>
      </w:rPr>
      <w:t>Darla@HeartWorkOrg.com</w:t>
    </w:r>
  </w:p>
  <w:p w14:paraId="0252DEE6" w14:textId="77777777" w:rsidR="00C330F7" w:rsidRDefault="00C330F7" w:rsidP="00C330F7">
    <w:pPr>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www.HeartWorkOrg.com</w:t>
    </w:r>
  </w:p>
  <w:p w14:paraId="2EF1B7CD" w14:textId="55318515" w:rsidR="744497C7" w:rsidRDefault="744497C7" w:rsidP="00C330F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00741" w14:textId="77777777" w:rsidR="0013177D" w:rsidRDefault="744497C7" w:rsidP="0013177D">
    <w:pPr>
      <w:pStyle w:val="Body"/>
      <w:tabs>
        <w:tab w:val="left" w:pos="7170"/>
      </w:tabs>
      <w:spacing w:after="0" w:line="240" w:lineRule="auto"/>
      <w:jc w:val="right"/>
      <w:rPr>
        <w:color w:val="000000" w:themeColor="text1"/>
        <w:sz w:val="20"/>
        <w:szCs w:val="20"/>
      </w:rPr>
    </w:pPr>
    <w:r>
      <w:rPr>
        <w:noProof/>
      </w:rPr>
      <w:drawing>
        <wp:inline distT="0" distB="0" distL="0" distR="0" wp14:anchorId="1B663B07" wp14:editId="1FB0C25F">
          <wp:extent cx="1762125" cy="695325"/>
          <wp:effectExtent l="0" t="0" r="0" b="0"/>
          <wp:docPr id="1103829100" name="Picture 110382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695325"/>
                  </a:xfrm>
                  <a:prstGeom prst="rect">
                    <a:avLst/>
                  </a:prstGeom>
                </pic:spPr>
              </pic:pic>
            </a:graphicData>
          </a:graphic>
        </wp:inline>
      </w:drawing>
    </w:r>
  </w:p>
  <w:p w14:paraId="5118CDC6" w14:textId="2503484B" w:rsidR="00B65729" w:rsidRDefault="00B65729" w:rsidP="0013177D">
    <w:pPr>
      <w:pStyle w:val="Body"/>
      <w:tabs>
        <w:tab w:val="left" w:pos="7170"/>
      </w:tabs>
      <w:spacing w:after="0" w:line="240" w:lineRule="auto"/>
      <w:jc w:val="right"/>
      <w:rPr>
        <w:color w:val="000000" w:themeColor="text1"/>
        <w:sz w:val="20"/>
        <w:szCs w:val="20"/>
      </w:rPr>
    </w:pPr>
    <w:r>
      <w:rPr>
        <w:color w:val="000000" w:themeColor="text1"/>
        <w:sz w:val="20"/>
        <w:szCs w:val="20"/>
      </w:rPr>
      <w:t>307Windsor Ave.</w:t>
    </w:r>
  </w:p>
  <w:p w14:paraId="09F93AD1" w14:textId="6CB9209E" w:rsidR="00B65729" w:rsidRDefault="00B65729" w:rsidP="0013177D">
    <w:pPr>
      <w:pStyle w:val="Body"/>
      <w:tabs>
        <w:tab w:val="left" w:pos="7170"/>
      </w:tabs>
      <w:spacing w:after="0" w:line="240" w:lineRule="auto"/>
      <w:jc w:val="right"/>
      <w:rPr>
        <w:color w:val="000000" w:themeColor="text1"/>
        <w:sz w:val="20"/>
        <w:szCs w:val="20"/>
      </w:rPr>
    </w:pPr>
    <w:r>
      <w:rPr>
        <w:color w:val="000000" w:themeColor="text1"/>
        <w:sz w:val="20"/>
        <w:szCs w:val="20"/>
      </w:rPr>
      <w:t>Wayne, PA 19087</w:t>
    </w:r>
  </w:p>
  <w:p w14:paraId="73ACBBF2" w14:textId="1A01C615" w:rsidR="744497C7" w:rsidRPr="0013177D" w:rsidRDefault="744497C7" w:rsidP="0013177D">
    <w:pPr>
      <w:pStyle w:val="Body"/>
      <w:tabs>
        <w:tab w:val="left" w:pos="7170"/>
      </w:tabs>
      <w:spacing w:after="0" w:line="240" w:lineRule="auto"/>
      <w:jc w:val="right"/>
    </w:pPr>
    <w:r w:rsidRPr="744497C7">
      <w:rPr>
        <w:color w:val="000000" w:themeColor="text1"/>
        <w:sz w:val="20"/>
        <w:szCs w:val="20"/>
      </w:rPr>
      <w:t>(856) 905-3202</w:t>
    </w:r>
  </w:p>
  <w:p w14:paraId="6553F4BF" w14:textId="7B1D4BC4" w:rsidR="744497C7" w:rsidRDefault="744497C7" w:rsidP="0013177D">
    <w:pPr>
      <w:jc w:val="right"/>
      <w:rPr>
        <w:rFonts w:ascii="Calibri" w:eastAsia="Calibri" w:hAnsi="Calibri" w:cs="Calibri"/>
        <w:color w:val="000000" w:themeColor="text1"/>
        <w:sz w:val="20"/>
        <w:szCs w:val="20"/>
      </w:rPr>
    </w:pPr>
    <w:r w:rsidRPr="744497C7">
      <w:rPr>
        <w:rFonts w:ascii="Calibri" w:eastAsia="Calibri" w:hAnsi="Calibri" w:cs="Calibri"/>
        <w:color w:val="000000" w:themeColor="text1"/>
        <w:sz w:val="20"/>
        <w:szCs w:val="20"/>
      </w:rPr>
      <w:t>Darla@HeartWorkOrg.com</w:t>
    </w:r>
  </w:p>
  <w:p w14:paraId="2DF0A18E" w14:textId="778C3FE6" w:rsidR="003A2C02" w:rsidRDefault="003A2C02" w:rsidP="0013177D">
    <w:pPr>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www.HeartWorkOrg.com</w:t>
    </w:r>
  </w:p>
  <w:p w14:paraId="5A7C59EE" w14:textId="77777777" w:rsidR="00241C09" w:rsidRPr="003A2C02" w:rsidRDefault="00241C09" w:rsidP="0013177D">
    <w:pPr>
      <w:jc w:val="right"/>
      <w:rPr>
        <w:rFonts w:ascii="Calibri" w:eastAsia="Calibri" w:hAnsi="Calibri" w:cs="Calibr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B4437"/>
    <w:multiLevelType w:val="hybridMultilevel"/>
    <w:tmpl w:val="AF224A64"/>
    <w:numStyleLink w:val="Bullet"/>
  </w:abstractNum>
  <w:abstractNum w:abstractNumId="1" w15:restartNumberingAfterBreak="0">
    <w:nsid w:val="10594F5D"/>
    <w:multiLevelType w:val="hybridMultilevel"/>
    <w:tmpl w:val="AF224A64"/>
    <w:styleLink w:val="Bullet"/>
    <w:lvl w:ilvl="0" w:tplc="60D68D7C">
      <w:start w:val="1"/>
      <w:numFmt w:val="bullet"/>
      <w:lvlText w:val="•"/>
      <w:lvlJc w:val="left"/>
      <w:pPr>
        <w:ind w:left="72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3B2A3768">
      <w:start w:val="1"/>
      <w:numFmt w:val="bullet"/>
      <w:lvlText w:val="•"/>
      <w:lvlJc w:val="left"/>
      <w:pPr>
        <w:ind w:left="94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E46E0F6">
      <w:start w:val="1"/>
      <w:numFmt w:val="bullet"/>
      <w:lvlText w:val="•"/>
      <w:lvlJc w:val="left"/>
      <w:pPr>
        <w:ind w:left="116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5341954">
      <w:start w:val="1"/>
      <w:numFmt w:val="bullet"/>
      <w:lvlText w:val="•"/>
      <w:lvlJc w:val="left"/>
      <w:pPr>
        <w:ind w:left="138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34806208">
      <w:start w:val="1"/>
      <w:numFmt w:val="bullet"/>
      <w:lvlText w:val="•"/>
      <w:lvlJc w:val="left"/>
      <w:pPr>
        <w:ind w:left="160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2F9E0944">
      <w:start w:val="1"/>
      <w:numFmt w:val="bullet"/>
      <w:lvlText w:val="•"/>
      <w:lvlJc w:val="left"/>
      <w:pPr>
        <w:ind w:left="182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B5F62488">
      <w:start w:val="1"/>
      <w:numFmt w:val="bullet"/>
      <w:lvlText w:val="•"/>
      <w:lvlJc w:val="left"/>
      <w:pPr>
        <w:ind w:left="204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6767EF8">
      <w:start w:val="1"/>
      <w:numFmt w:val="bullet"/>
      <w:lvlText w:val="•"/>
      <w:lvlJc w:val="left"/>
      <w:pPr>
        <w:ind w:left="226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7A0F2EE">
      <w:start w:val="1"/>
      <w:numFmt w:val="bullet"/>
      <w:lvlText w:val="•"/>
      <w:lvlJc w:val="left"/>
      <w:pPr>
        <w:ind w:left="248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 w15:restartNumberingAfterBreak="0">
    <w:nsid w:val="465D2D6C"/>
    <w:multiLevelType w:val="hybridMultilevel"/>
    <w:tmpl w:val="063CAC84"/>
    <w:lvl w:ilvl="0" w:tplc="4F40C886">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16cid:durableId="459152362">
    <w:abstractNumId w:val="1"/>
  </w:num>
  <w:num w:numId="2" w16cid:durableId="1070542869">
    <w:abstractNumId w:val="0"/>
  </w:num>
  <w:num w:numId="3" w16cid:durableId="1453866101">
    <w:abstractNumId w:val="0"/>
    <w:lvlOverride w:ilvl="0">
      <w:lvl w:ilvl="0" w:tplc="9FD66062">
        <w:start w:val="1"/>
        <w:numFmt w:val="bullet"/>
        <w:lvlText w:val="•"/>
        <w:lvlJc w:val="left"/>
        <w:pPr>
          <w:ind w:left="62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tplc="2834CA24">
        <w:start w:val="1"/>
        <w:numFmt w:val="bullet"/>
        <w:lvlText w:val="•"/>
        <w:lvlJc w:val="left"/>
        <w:pPr>
          <w:ind w:left="84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60C82F28">
        <w:start w:val="1"/>
        <w:numFmt w:val="bullet"/>
        <w:lvlText w:val="•"/>
        <w:lvlJc w:val="left"/>
        <w:pPr>
          <w:ind w:left="106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67D4B782">
        <w:start w:val="1"/>
        <w:numFmt w:val="bullet"/>
        <w:lvlText w:val="•"/>
        <w:lvlJc w:val="left"/>
        <w:pPr>
          <w:ind w:left="128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759A24D4">
        <w:start w:val="1"/>
        <w:numFmt w:val="bullet"/>
        <w:lvlText w:val="•"/>
        <w:lvlJc w:val="left"/>
        <w:pPr>
          <w:ind w:left="150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2100556C">
        <w:start w:val="1"/>
        <w:numFmt w:val="bullet"/>
        <w:lvlText w:val="•"/>
        <w:lvlJc w:val="left"/>
        <w:pPr>
          <w:ind w:left="172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6F92917A">
        <w:start w:val="1"/>
        <w:numFmt w:val="bullet"/>
        <w:lvlText w:val="•"/>
        <w:lvlJc w:val="left"/>
        <w:pPr>
          <w:ind w:left="194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85883AEC">
        <w:start w:val="1"/>
        <w:numFmt w:val="bullet"/>
        <w:lvlText w:val="•"/>
        <w:lvlJc w:val="left"/>
        <w:pPr>
          <w:ind w:left="216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FC6EC57A">
        <w:start w:val="1"/>
        <w:numFmt w:val="bullet"/>
        <w:lvlText w:val="•"/>
        <w:lvlJc w:val="left"/>
        <w:pPr>
          <w:ind w:left="2389" w:hanging="40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4" w16cid:durableId="1690251835">
    <w:abstractNumId w:val="0"/>
    <w:lvlOverride w:ilvl="0">
      <w:lvl w:ilvl="0" w:tplc="9FD66062">
        <w:start w:val="1"/>
        <w:numFmt w:val="bullet"/>
        <w:lvlText w:val="•"/>
        <w:lvlJc w:val="left"/>
        <w:pPr>
          <w:ind w:left="76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tplc="2834CA24">
        <w:start w:val="1"/>
        <w:numFmt w:val="bullet"/>
        <w:lvlText w:val="•"/>
        <w:lvlJc w:val="left"/>
        <w:pPr>
          <w:ind w:left="98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60C82F28">
        <w:start w:val="1"/>
        <w:numFmt w:val="bullet"/>
        <w:lvlText w:val="•"/>
        <w:lvlJc w:val="left"/>
        <w:pPr>
          <w:ind w:left="120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67D4B782">
        <w:start w:val="1"/>
        <w:numFmt w:val="bullet"/>
        <w:lvlText w:val="•"/>
        <w:lvlJc w:val="left"/>
        <w:pPr>
          <w:ind w:left="142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759A24D4">
        <w:start w:val="1"/>
        <w:numFmt w:val="bullet"/>
        <w:lvlText w:val="•"/>
        <w:lvlJc w:val="left"/>
        <w:pPr>
          <w:ind w:left="164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2100556C">
        <w:start w:val="1"/>
        <w:numFmt w:val="bullet"/>
        <w:lvlText w:val="•"/>
        <w:lvlJc w:val="left"/>
        <w:pPr>
          <w:ind w:left="186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6F92917A">
        <w:start w:val="1"/>
        <w:numFmt w:val="bullet"/>
        <w:lvlText w:val="•"/>
        <w:lvlJc w:val="left"/>
        <w:pPr>
          <w:ind w:left="208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85883AEC">
        <w:start w:val="1"/>
        <w:numFmt w:val="bullet"/>
        <w:lvlText w:val="•"/>
        <w:lvlJc w:val="left"/>
        <w:pPr>
          <w:ind w:left="230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FC6EC57A">
        <w:start w:val="1"/>
        <w:numFmt w:val="bullet"/>
        <w:lvlText w:val="•"/>
        <w:lvlJc w:val="left"/>
        <w:pPr>
          <w:ind w:left="2525" w:hanging="54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5" w16cid:durableId="2058778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useWord2013TrackBottomHyphenation" w:uri="http://schemas.microsoft.com/office/word" w:val="1"/>
  </w:compat>
  <w:rsids>
    <w:rsidRoot w:val="00B7547C"/>
    <w:rsid w:val="000230BD"/>
    <w:rsid w:val="0004702B"/>
    <w:rsid w:val="00050341"/>
    <w:rsid w:val="00095096"/>
    <w:rsid w:val="000E1CE7"/>
    <w:rsid w:val="000F285E"/>
    <w:rsid w:val="00107821"/>
    <w:rsid w:val="001125FE"/>
    <w:rsid w:val="00127D4F"/>
    <w:rsid w:val="00130AE8"/>
    <w:rsid w:val="0013177D"/>
    <w:rsid w:val="00147A13"/>
    <w:rsid w:val="00187361"/>
    <w:rsid w:val="00195938"/>
    <w:rsid w:val="001C3FC7"/>
    <w:rsid w:val="001F2158"/>
    <w:rsid w:val="00212060"/>
    <w:rsid w:val="00221403"/>
    <w:rsid w:val="00241C09"/>
    <w:rsid w:val="00257D9F"/>
    <w:rsid w:val="00263C8F"/>
    <w:rsid w:val="00273F70"/>
    <w:rsid w:val="002B2F2B"/>
    <w:rsid w:val="002D63FD"/>
    <w:rsid w:val="002F34F5"/>
    <w:rsid w:val="00304822"/>
    <w:rsid w:val="00360A1D"/>
    <w:rsid w:val="00382015"/>
    <w:rsid w:val="003A1917"/>
    <w:rsid w:val="003A197D"/>
    <w:rsid w:val="003A2C02"/>
    <w:rsid w:val="003A7527"/>
    <w:rsid w:val="00442022"/>
    <w:rsid w:val="004C732D"/>
    <w:rsid w:val="004E16E0"/>
    <w:rsid w:val="004F0149"/>
    <w:rsid w:val="0054412C"/>
    <w:rsid w:val="005B6E6E"/>
    <w:rsid w:val="005E6F6B"/>
    <w:rsid w:val="005F634D"/>
    <w:rsid w:val="00602281"/>
    <w:rsid w:val="0062327B"/>
    <w:rsid w:val="0064713E"/>
    <w:rsid w:val="00656069"/>
    <w:rsid w:val="0067363A"/>
    <w:rsid w:val="00682C3A"/>
    <w:rsid w:val="006B29A5"/>
    <w:rsid w:val="006F05E2"/>
    <w:rsid w:val="00703485"/>
    <w:rsid w:val="00732A12"/>
    <w:rsid w:val="007345C4"/>
    <w:rsid w:val="007A3E6B"/>
    <w:rsid w:val="007B2FCA"/>
    <w:rsid w:val="007C5708"/>
    <w:rsid w:val="007E0B6C"/>
    <w:rsid w:val="007E178E"/>
    <w:rsid w:val="007E27DD"/>
    <w:rsid w:val="00811FB8"/>
    <w:rsid w:val="00883073"/>
    <w:rsid w:val="008B67D9"/>
    <w:rsid w:val="00932F1D"/>
    <w:rsid w:val="009B09BB"/>
    <w:rsid w:val="009F3330"/>
    <w:rsid w:val="00A22263"/>
    <w:rsid w:val="00A2373E"/>
    <w:rsid w:val="00A33592"/>
    <w:rsid w:val="00A43564"/>
    <w:rsid w:val="00A44F8D"/>
    <w:rsid w:val="00A62F5E"/>
    <w:rsid w:val="00AD0170"/>
    <w:rsid w:val="00AD395C"/>
    <w:rsid w:val="00B209AB"/>
    <w:rsid w:val="00B65729"/>
    <w:rsid w:val="00B7547C"/>
    <w:rsid w:val="00BB1DD2"/>
    <w:rsid w:val="00BC7701"/>
    <w:rsid w:val="00BE0A02"/>
    <w:rsid w:val="00C11D86"/>
    <w:rsid w:val="00C27209"/>
    <w:rsid w:val="00C27CAC"/>
    <w:rsid w:val="00C330F7"/>
    <w:rsid w:val="00C66A99"/>
    <w:rsid w:val="00CC24FB"/>
    <w:rsid w:val="00D213F4"/>
    <w:rsid w:val="00D976B4"/>
    <w:rsid w:val="00DA37F4"/>
    <w:rsid w:val="00DC6967"/>
    <w:rsid w:val="00DD252F"/>
    <w:rsid w:val="00E3040F"/>
    <w:rsid w:val="00E3102E"/>
    <w:rsid w:val="00E31053"/>
    <w:rsid w:val="00E73E32"/>
    <w:rsid w:val="00E761F9"/>
    <w:rsid w:val="00E95A50"/>
    <w:rsid w:val="00EB08BF"/>
    <w:rsid w:val="00EC1BFF"/>
    <w:rsid w:val="00EC55FE"/>
    <w:rsid w:val="00EC70EF"/>
    <w:rsid w:val="00ED72A1"/>
    <w:rsid w:val="00ED7497"/>
    <w:rsid w:val="00F052EE"/>
    <w:rsid w:val="00F4243E"/>
    <w:rsid w:val="00F528C8"/>
    <w:rsid w:val="00F56130"/>
    <w:rsid w:val="00FB36DD"/>
    <w:rsid w:val="00FB717C"/>
    <w:rsid w:val="00FD1FDE"/>
    <w:rsid w:val="00FE64B2"/>
    <w:rsid w:val="05BEAC8E"/>
    <w:rsid w:val="24CCCDFB"/>
    <w:rsid w:val="546500DC"/>
    <w:rsid w:val="74449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CFD44"/>
  <w15:docId w15:val="{98728F9A-56F1-4048-A951-1B717078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link w:val="FooterChar"/>
    <w:uiPriority w:val="99"/>
    <w:pPr>
      <w:tabs>
        <w:tab w:val="center" w:pos="4680"/>
        <w:tab w:val="right" w:pos="9360"/>
      </w:tabs>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color w:val="0000ED"/>
      <w:u w:val="single"/>
      <w:shd w:val="clear" w:color="auto" w:fill="FFFFFF"/>
    </w:rPr>
  </w:style>
  <w:style w:type="numbering" w:customStyle="1" w:styleId="Bullet">
    <w:name w:val="Bullet"/>
    <w:pPr>
      <w:numPr>
        <w:numId w:val="1"/>
      </w:numPr>
    </w:pPr>
  </w:style>
  <w:style w:type="character" w:customStyle="1" w:styleId="Hyperlink1">
    <w:name w:val="Hyperlink.1"/>
    <w:basedOn w:val="None"/>
    <w:rPr>
      <w:b/>
      <w:bCs/>
      <w:color w:val="315500"/>
      <w:sz w:val="28"/>
      <w:szCs w:val="28"/>
      <w:u w:val="single" w:color="315500"/>
      <w:shd w:val="clear" w:color="auto" w:fill="FFFFFF"/>
    </w:rPr>
  </w:style>
  <w:style w:type="character" w:customStyle="1" w:styleId="Hyperlink2">
    <w:name w:val="Hyperlink.2"/>
    <w:basedOn w:val="None"/>
    <w:rPr>
      <w:shd w:val="clear" w:color="auto" w:fill="FFFFFF"/>
    </w:rPr>
  </w:style>
  <w:style w:type="character" w:customStyle="1" w:styleId="Hyperlink3">
    <w:name w:val="Hyperlink.3"/>
    <w:basedOn w:val="None"/>
    <w:rPr>
      <w:color w:val="0000ED"/>
      <w:u w:val="single" w:color="0000ED"/>
      <w:shd w:val="clear" w:color="auto" w:fill="FFFFFF"/>
    </w:rPr>
  </w:style>
  <w:style w:type="table" w:styleId="TableGrid">
    <w:name w:val="Table Grid"/>
    <w:basedOn w:val="TableNormal"/>
    <w:uiPriority w:val="59"/>
    <w:rsid w:val="00ED72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A197D"/>
    <w:rPr>
      <w:color w:val="FF00FF" w:themeColor="followedHyperlink"/>
      <w:u w:val="single"/>
    </w:rPr>
  </w:style>
  <w:style w:type="paragraph" w:styleId="Header">
    <w:name w:val="header"/>
    <w:basedOn w:val="Normal"/>
    <w:link w:val="HeaderChar"/>
    <w:uiPriority w:val="99"/>
    <w:unhideWhenUsed/>
    <w:rsid w:val="004E16E0"/>
    <w:pPr>
      <w:tabs>
        <w:tab w:val="center" w:pos="4680"/>
        <w:tab w:val="right" w:pos="9360"/>
      </w:tabs>
    </w:pPr>
  </w:style>
  <w:style w:type="character" w:customStyle="1" w:styleId="HeaderChar">
    <w:name w:val="Header Char"/>
    <w:basedOn w:val="DefaultParagraphFont"/>
    <w:link w:val="Header"/>
    <w:uiPriority w:val="99"/>
    <w:rsid w:val="004E16E0"/>
    <w:rPr>
      <w:sz w:val="24"/>
      <w:szCs w:val="24"/>
    </w:rPr>
  </w:style>
  <w:style w:type="character" w:customStyle="1" w:styleId="UnresolvedMention1">
    <w:name w:val="Unresolved Mention1"/>
    <w:basedOn w:val="DefaultParagraphFont"/>
    <w:uiPriority w:val="99"/>
    <w:semiHidden/>
    <w:unhideWhenUsed/>
    <w:rsid w:val="004F0149"/>
    <w:rPr>
      <w:color w:val="605E5C"/>
      <w:shd w:val="clear" w:color="auto" w:fill="E1DFDD"/>
    </w:rPr>
  </w:style>
  <w:style w:type="character" w:customStyle="1" w:styleId="FooterChar">
    <w:name w:val="Footer Char"/>
    <w:basedOn w:val="DefaultParagraphFont"/>
    <w:link w:val="Footer"/>
    <w:uiPriority w:val="99"/>
    <w:rsid w:val="00C27CAC"/>
    <w:rPr>
      <w:rFonts w:ascii="Calibri" w:eastAsia="Calibri" w:hAnsi="Calibri" w:cs="Calibri"/>
      <w:color w:val="000000"/>
      <w:sz w:val="22"/>
      <w:szCs w:val="22"/>
      <w:u w:color="000000"/>
    </w:rPr>
  </w:style>
  <w:style w:type="character" w:styleId="UnresolvedMention">
    <w:name w:val="Unresolved Mention"/>
    <w:basedOn w:val="DefaultParagraphFont"/>
    <w:uiPriority w:val="99"/>
    <w:semiHidden/>
    <w:unhideWhenUsed/>
    <w:rsid w:val="003A2C02"/>
    <w:rPr>
      <w:color w:val="605E5C"/>
      <w:shd w:val="clear" w:color="auto" w:fill="E1DFDD"/>
    </w:rPr>
  </w:style>
  <w:style w:type="character" w:styleId="PageNumber">
    <w:name w:val="page number"/>
    <w:basedOn w:val="DefaultParagraphFont"/>
    <w:uiPriority w:val="99"/>
    <w:semiHidden/>
    <w:unhideWhenUsed/>
    <w:rsid w:val="00C11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help.aol.com/articles/create-and-manage-folders-in-aol-mail" TargetMode="External"/><Relationship Id="rId18" Type="http://schemas.openxmlformats.org/officeDocument/2006/relationships/hyperlink" Target="https://heartworkorg.com/2014/01/28/organizing-vital-records/" TargetMode="External"/><Relationship Id="rId26" Type="http://schemas.openxmlformats.org/officeDocument/2006/relationships/hyperlink" Target="http://www.CaringBridge.org" TargetMode="External"/><Relationship Id="rId3" Type="http://schemas.openxmlformats.org/officeDocument/2006/relationships/customXml" Target="../customXml/item3.xml"/><Relationship Id="rId21" Type="http://schemas.openxmlformats.org/officeDocument/2006/relationships/hyperlink" Target="https://healthfinder.gov/FindServices/SearchContext.aspx?topic=833" TargetMode="External"/><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support.google.com/mail/answer/118708?co=GENIE.Platform%3DDesktop&amp;hl=en" TargetMode="External"/><Relationship Id="rId17" Type="http://schemas.openxmlformats.org/officeDocument/2006/relationships/hyperlink" Target="https://amzn.to/2H6dtTH" TargetMode="External"/><Relationship Id="rId25" Type="http://schemas.openxmlformats.org/officeDocument/2006/relationships/hyperlink" Target="http://www.HeartWorkOrg.co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zapier.com/blog/best-calendar-apps/" TargetMode="External"/><Relationship Id="rId20" Type="http://schemas.openxmlformats.org/officeDocument/2006/relationships/hyperlink" Target="https://www.wikihow.com/Start-Using-Dropbox" TargetMode="External"/><Relationship Id="rId29" Type="http://schemas.openxmlformats.org/officeDocument/2006/relationships/hyperlink" Target="https://www.mealsonwheelsameric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althedeals.com/blog/learn/4-top-apps-for-organizing-your-medical-records/" TargetMode="External"/><Relationship Id="rId24" Type="http://schemas.openxmlformats.org/officeDocument/2006/relationships/hyperlink" Target="https://www.fedex.com/apps/fdmenrollment/"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help.yahoo.com/kb/SLN26426.html" TargetMode="External"/><Relationship Id="rId23" Type="http://schemas.openxmlformats.org/officeDocument/2006/relationships/hyperlink" Target="https://www.ups.com/us/en/help-center/tracking-support/delivery-intercept.page" TargetMode="External"/><Relationship Id="rId28" Type="http://schemas.openxmlformats.org/officeDocument/2006/relationships/hyperlink" Target="https://www.mealtrain.com/" TargetMode="External"/><Relationship Id="rId36" Type="http://schemas.openxmlformats.org/officeDocument/2006/relationships/theme" Target="theme/theme1.xml"/><Relationship Id="rId10" Type="http://schemas.openxmlformats.org/officeDocument/2006/relationships/hyperlink" Target="https://amzn.to/2H58UsU" TargetMode="External"/><Relationship Id="rId19" Type="http://schemas.openxmlformats.org/officeDocument/2006/relationships/hyperlink" Target="https://support.google.com/drive/answer/2424384?co=GENIE.Platform%3DDesktop&amp;hl=en"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xfinity.com/support/articles/move-email-in-xfinity-connect" TargetMode="External"/><Relationship Id="rId22" Type="http://schemas.openxmlformats.org/officeDocument/2006/relationships/hyperlink" Target="https://www.usps.com/manage/forward.htm" TargetMode="External"/><Relationship Id="rId27" Type="http://schemas.openxmlformats.org/officeDocument/2006/relationships/hyperlink" Target="https://www.ssa.gov/" TargetMode="External"/><Relationship Id="rId30" Type="http://schemas.openxmlformats.org/officeDocument/2006/relationships/hyperlink" Target="https://www.instacart.com/"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4f264cd-f423-46cd-aa91-4fb34de5c705" xsi:nil="true"/>
    <lcf76f155ced4ddcb4097134ff3c332f xmlns="5561c705-8355-4750-9636-31777a89ff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498B5622E6704DBA95DB24EA9D40FD" ma:contentTypeVersion="18" ma:contentTypeDescription="Create a new document." ma:contentTypeScope="" ma:versionID="27b208679eb54345441a53af4f9fd899">
  <xsd:schema xmlns:xsd="http://www.w3.org/2001/XMLSchema" xmlns:xs="http://www.w3.org/2001/XMLSchema" xmlns:p="http://schemas.microsoft.com/office/2006/metadata/properties" xmlns:ns2="5561c705-8355-4750-9636-31777a89ff7d" xmlns:ns3="c4f264cd-f423-46cd-aa91-4fb34de5c705" targetNamespace="http://schemas.microsoft.com/office/2006/metadata/properties" ma:root="true" ma:fieldsID="082eb82e070352b48d0a4b317b561d5f" ns2:_="" ns3:_="">
    <xsd:import namespace="5561c705-8355-4750-9636-31777a89ff7d"/>
    <xsd:import namespace="c4f264cd-f423-46cd-aa91-4fb34de5c7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1c705-8355-4750-9636-31777a89f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8c9e79-d53b-499d-963e-8b10eb64b9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264cd-f423-46cd-aa91-4fb34de5c7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097a72-6e00-439f-8df3-9d9d590da3d1}" ma:internalName="TaxCatchAll" ma:showField="CatchAllData" ma:web="c4f264cd-f423-46cd-aa91-4fb34de5c70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681744-F106-4860-B86F-A942D4793623}">
  <ds:schemaRefs>
    <ds:schemaRef ds:uri="http://schemas.microsoft.com/sharepoint/v3/contenttype/forms"/>
  </ds:schemaRefs>
</ds:datastoreItem>
</file>

<file path=customXml/itemProps2.xml><?xml version="1.0" encoding="utf-8"?>
<ds:datastoreItem xmlns:ds="http://schemas.openxmlformats.org/officeDocument/2006/customXml" ds:itemID="{1D5D9653-3A81-49CC-9BFA-42716428FD02}">
  <ds:schemaRefs>
    <ds:schemaRef ds:uri="http://schemas.microsoft.com/office/2006/metadata/properties"/>
    <ds:schemaRef ds:uri="http://schemas.microsoft.com/office/infopath/2007/PartnerControls"/>
    <ds:schemaRef ds:uri="c4f264cd-f423-46cd-aa91-4fb34de5c705"/>
    <ds:schemaRef ds:uri="5561c705-8355-4750-9636-31777a89ff7d"/>
  </ds:schemaRefs>
</ds:datastoreItem>
</file>

<file path=customXml/itemProps3.xml><?xml version="1.0" encoding="utf-8"?>
<ds:datastoreItem xmlns:ds="http://schemas.openxmlformats.org/officeDocument/2006/customXml" ds:itemID="{4B06AEF2-D413-4764-8D44-FD8E36BC9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1c705-8355-4750-9636-31777a89ff7d"/>
    <ds:schemaRef ds:uri="c4f264cd-f423-46cd-aa91-4fb34de5c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995</Words>
  <Characters>5677</Characters>
  <Application>Microsoft Office Word</Application>
  <DocSecurity>0</DocSecurity>
  <Lines>47</Lines>
  <Paragraphs>13</Paragraphs>
  <ScaleCrop>false</ScaleCrop>
  <Company/>
  <LinksUpToDate>false</LinksUpToDate>
  <CharactersWithSpaces>6659</CharactersWithSpaces>
  <SharedDoc>false</SharedDoc>
  <HLinks>
    <vt:vector size="126" baseType="variant">
      <vt:variant>
        <vt:i4>2949152</vt:i4>
      </vt:variant>
      <vt:variant>
        <vt:i4>60</vt:i4>
      </vt:variant>
      <vt:variant>
        <vt:i4>0</vt:i4>
      </vt:variant>
      <vt:variant>
        <vt:i4>5</vt:i4>
      </vt:variant>
      <vt:variant>
        <vt:lpwstr>https://www.instacart.com/</vt:lpwstr>
      </vt:variant>
      <vt:variant>
        <vt:lpwstr/>
      </vt:variant>
      <vt:variant>
        <vt:i4>5505039</vt:i4>
      </vt:variant>
      <vt:variant>
        <vt:i4>57</vt:i4>
      </vt:variant>
      <vt:variant>
        <vt:i4>0</vt:i4>
      </vt:variant>
      <vt:variant>
        <vt:i4>5</vt:i4>
      </vt:variant>
      <vt:variant>
        <vt:lpwstr>https://www.mealsonwheelsamerica.org/</vt:lpwstr>
      </vt:variant>
      <vt:variant>
        <vt:lpwstr/>
      </vt:variant>
      <vt:variant>
        <vt:i4>3407929</vt:i4>
      </vt:variant>
      <vt:variant>
        <vt:i4>54</vt:i4>
      </vt:variant>
      <vt:variant>
        <vt:i4>0</vt:i4>
      </vt:variant>
      <vt:variant>
        <vt:i4>5</vt:i4>
      </vt:variant>
      <vt:variant>
        <vt:lpwstr>https://www.mealtrain.com/</vt:lpwstr>
      </vt:variant>
      <vt:variant>
        <vt:lpwstr/>
      </vt:variant>
      <vt:variant>
        <vt:i4>5570627</vt:i4>
      </vt:variant>
      <vt:variant>
        <vt:i4>51</vt:i4>
      </vt:variant>
      <vt:variant>
        <vt:i4>0</vt:i4>
      </vt:variant>
      <vt:variant>
        <vt:i4>5</vt:i4>
      </vt:variant>
      <vt:variant>
        <vt:lpwstr>https://www.ssa.gov/</vt:lpwstr>
      </vt:variant>
      <vt:variant>
        <vt:lpwstr/>
      </vt:variant>
      <vt:variant>
        <vt:i4>4915268</vt:i4>
      </vt:variant>
      <vt:variant>
        <vt:i4>48</vt:i4>
      </vt:variant>
      <vt:variant>
        <vt:i4>0</vt:i4>
      </vt:variant>
      <vt:variant>
        <vt:i4>5</vt:i4>
      </vt:variant>
      <vt:variant>
        <vt:lpwstr>http://www.caringbridge.org/</vt:lpwstr>
      </vt:variant>
      <vt:variant>
        <vt:lpwstr/>
      </vt:variant>
      <vt:variant>
        <vt:i4>5308484</vt:i4>
      </vt:variant>
      <vt:variant>
        <vt:i4>45</vt:i4>
      </vt:variant>
      <vt:variant>
        <vt:i4>0</vt:i4>
      </vt:variant>
      <vt:variant>
        <vt:i4>5</vt:i4>
      </vt:variant>
      <vt:variant>
        <vt:lpwstr>http://www.napo.net/</vt:lpwstr>
      </vt:variant>
      <vt:variant>
        <vt:lpwstr/>
      </vt:variant>
      <vt:variant>
        <vt:i4>5373974</vt:i4>
      </vt:variant>
      <vt:variant>
        <vt:i4>42</vt:i4>
      </vt:variant>
      <vt:variant>
        <vt:i4>0</vt:i4>
      </vt:variant>
      <vt:variant>
        <vt:i4>5</vt:i4>
      </vt:variant>
      <vt:variant>
        <vt:lpwstr>https://www.fedex.com/apps/fdmenrollment/</vt:lpwstr>
      </vt:variant>
      <vt:variant>
        <vt:lpwstr/>
      </vt:variant>
      <vt:variant>
        <vt:i4>2687018</vt:i4>
      </vt:variant>
      <vt:variant>
        <vt:i4>39</vt:i4>
      </vt:variant>
      <vt:variant>
        <vt:i4>0</vt:i4>
      </vt:variant>
      <vt:variant>
        <vt:i4>5</vt:i4>
      </vt:variant>
      <vt:variant>
        <vt:lpwstr>https://www.ups.com/us/en/help-center/tracking-support/delivery-intercept.page</vt:lpwstr>
      </vt:variant>
      <vt:variant>
        <vt:lpwstr/>
      </vt:variant>
      <vt:variant>
        <vt:i4>3997751</vt:i4>
      </vt:variant>
      <vt:variant>
        <vt:i4>36</vt:i4>
      </vt:variant>
      <vt:variant>
        <vt:i4>0</vt:i4>
      </vt:variant>
      <vt:variant>
        <vt:i4>5</vt:i4>
      </vt:variant>
      <vt:variant>
        <vt:lpwstr>https://www.usps.com/manage/forward.htm</vt:lpwstr>
      </vt:variant>
      <vt:variant>
        <vt:lpwstr/>
      </vt:variant>
      <vt:variant>
        <vt:i4>6357115</vt:i4>
      </vt:variant>
      <vt:variant>
        <vt:i4>33</vt:i4>
      </vt:variant>
      <vt:variant>
        <vt:i4>0</vt:i4>
      </vt:variant>
      <vt:variant>
        <vt:i4>5</vt:i4>
      </vt:variant>
      <vt:variant>
        <vt:lpwstr>https://healthfinder.gov/FindServices/SearchContext.aspx?topic=833</vt:lpwstr>
      </vt:variant>
      <vt:variant>
        <vt:lpwstr/>
      </vt:variant>
      <vt:variant>
        <vt:i4>4128825</vt:i4>
      </vt:variant>
      <vt:variant>
        <vt:i4>30</vt:i4>
      </vt:variant>
      <vt:variant>
        <vt:i4>0</vt:i4>
      </vt:variant>
      <vt:variant>
        <vt:i4>5</vt:i4>
      </vt:variant>
      <vt:variant>
        <vt:lpwstr>https://www.wikihow.com/Start-Using-Dropbox</vt:lpwstr>
      </vt:variant>
      <vt:variant>
        <vt:lpwstr/>
      </vt:variant>
      <vt:variant>
        <vt:i4>1376262</vt:i4>
      </vt:variant>
      <vt:variant>
        <vt:i4>27</vt:i4>
      </vt:variant>
      <vt:variant>
        <vt:i4>0</vt:i4>
      </vt:variant>
      <vt:variant>
        <vt:i4>5</vt:i4>
      </vt:variant>
      <vt:variant>
        <vt:lpwstr>https://support.google.com/drive/answer/2424384?co=GENIE.Platform%3DDesktop&amp;hl=en</vt:lpwstr>
      </vt:variant>
      <vt:variant>
        <vt:lpwstr/>
      </vt:variant>
      <vt:variant>
        <vt:i4>983058</vt:i4>
      </vt:variant>
      <vt:variant>
        <vt:i4>24</vt:i4>
      </vt:variant>
      <vt:variant>
        <vt:i4>0</vt:i4>
      </vt:variant>
      <vt:variant>
        <vt:i4>5</vt:i4>
      </vt:variant>
      <vt:variant>
        <vt:lpwstr>https://heartworkorg.com/2014/01/28/organizing-vital-records/</vt:lpwstr>
      </vt:variant>
      <vt:variant>
        <vt:lpwstr/>
      </vt:variant>
      <vt:variant>
        <vt:i4>3211370</vt:i4>
      </vt:variant>
      <vt:variant>
        <vt:i4>21</vt:i4>
      </vt:variant>
      <vt:variant>
        <vt:i4>0</vt:i4>
      </vt:variant>
      <vt:variant>
        <vt:i4>5</vt:i4>
      </vt:variant>
      <vt:variant>
        <vt:lpwstr>https://amzn.to/2H6dtTH</vt:lpwstr>
      </vt:variant>
      <vt:variant>
        <vt:lpwstr/>
      </vt:variant>
      <vt:variant>
        <vt:i4>7864437</vt:i4>
      </vt:variant>
      <vt:variant>
        <vt:i4>18</vt:i4>
      </vt:variant>
      <vt:variant>
        <vt:i4>0</vt:i4>
      </vt:variant>
      <vt:variant>
        <vt:i4>5</vt:i4>
      </vt:variant>
      <vt:variant>
        <vt:lpwstr>https://zapier.com/blog/best-calendar-apps/</vt:lpwstr>
      </vt:variant>
      <vt:variant>
        <vt:lpwstr/>
      </vt:variant>
      <vt:variant>
        <vt:i4>6881323</vt:i4>
      </vt:variant>
      <vt:variant>
        <vt:i4>15</vt:i4>
      </vt:variant>
      <vt:variant>
        <vt:i4>0</vt:i4>
      </vt:variant>
      <vt:variant>
        <vt:i4>5</vt:i4>
      </vt:variant>
      <vt:variant>
        <vt:lpwstr>https://help.yahoo.com/kb/SLN26426.html</vt:lpwstr>
      </vt:variant>
      <vt:variant>
        <vt:lpwstr/>
      </vt:variant>
      <vt:variant>
        <vt:i4>6946942</vt:i4>
      </vt:variant>
      <vt:variant>
        <vt:i4>12</vt:i4>
      </vt:variant>
      <vt:variant>
        <vt:i4>0</vt:i4>
      </vt:variant>
      <vt:variant>
        <vt:i4>5</vt:i4>
      </vt:variant>
      <vt:variant>
        <vt:lpwstr>https://www.xfinity.com/support/articles/move-email-in-xfinity-connect</vt:lpwstr>
      </vt:variant>
      <vt:variant>
        <vt:lpwstr/>
      </vt:variant>
      <vt:variant>
        <vt:i4>3276909</vt:i4>
      </vt:variant>
      <vt:variant>
        <vt:i4>9</vt:i4>
      </vt:variant>
      <vt:variant>
        <vt:i4>0</vt:i4>
      </vt:variant>
      <vt:variant>
        <vt:i4>5</vt:i4>
      </vt:variant>
      <vt:variant>
        <vt:lpwstr>https://help.aol.com/articles/create-and-manage-folders-in-aol-mail</vt:lpwstr>
      </vt:variant>
      <vt:variant>
        <vt:lpwstr/>
      </vt:variant>
      <vt:variant>
        <vt:i4>6553642</vt:i4>
      </vt:variant>
      <vt:variant>
        <vt:i4>6</vt:i4>
      </vt:variant>
      <vt:variant>
        <vt:i4>0</vt:i4>
      </vt:variant>
      <vt:variant>
        <vt:i4>5</vt:i4>
      </vt:variant>
      <vt:variant>
        <vt:lpwstr>https://support.google.com/mail/answer/118708?co=GENIE.Platform%3DDesktop&amp;hl=en</vt:lpwstr>
      </vt:variant>
      <vt:variant>
        <vt:lpwstr/>
      </vt:variant>
      <vt:variant>
        <vt:i4>6750306</vt:i4>
      </vt:variant>
      <vt:variant>
        <vt:i4>3</vt:i4>
      </vt:variant>
      <vt:variant>
        <vt:i4>0</vt:i4>
      </vt:variant>
      <vt:variant>
        <vt:i4>5</vt:i4>
      </vt:variant>
      <vt:variant>
        <vt:lpwstr>https://www.healthedeals.com/blog/learn/4-top-apps-for-organizing-your-medical-records/</vt:lpwstr>
      </vt:variant>
      <vt:variant>
        <vt:lpwstr/>
      </vt:variant>
      <vt:variant>
        <vt:i4>6946920</vt:i4>
      </vt:variant>
      <vt:variant>
        <vt:i4>0</vt:i4>
      </vt:variant>
      <vt:variant>
        <vt:i4>0</vt:i4>
      </vt:variant>
      <vt:variant>
        <vt:i4>5</vt:i4>
      </vt:variant>
      <vt:variant>
        <vt:lpwstr>https://amzn.to/2H58UsU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Darla</dc:creator>
  <cp:keywords/>
  <cp:lastModifiedBy>Darla DeMorrow</cp:lastModifiedBy>
  <cp:revision>76</cp:revision>
  <cp:lastPrinted>2024-11-20T17:27:00Z</cp:lastPrinted>
  <dcterms:created xsi:type="dcterms:W3CDTF">2019-04-10T15:55:00Z</dcterms:created>
  <dcterms:modified xsi:type="dcterms:W3CDTF">2024-11-20T17:27:00Z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0x01010003498B5622E6704DBA95DB24EA9D40FD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ies>
</file>